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Útěk v řetězech přinesla opět pořádnou dávku adrenalinu</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"Loni to byla pecka, tak jsem si řekl, že to zkusím znova. Loni jsem byl s jedním bráchou a letos jdu s druhým.” Co od toho letošního ročníku očekáváte? “To stejné, jako loni. Adrenalin, pot, bahno, vodu.”</w:t>
      </w:r>
    </w:p>
    <w:p>
      <w:pPr/>
      <w:r>
        <w:rPr>
          <w:b w:val="1"/>
          <w:bCs w:val="1"/>
        </w:rPr>
        <w:t xml:space="preserve">Barbara, soutěžící: </w:t>
      </w:r>
      <w:r>
        <w:rPr/>
        <w:t xml:space="preserve">“Takže já jdu tuto soutěž vlastně poprvé a čekám zážitky od toho a snad dorazíme zpátky v pořádku.”</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w:t>
      </w:r>
    </w:p>
    <w:p>
      <w:pPr/>
      <w:r>
        <w:rPr>
          <w:b w:val="1"/>
          <w:bCs w:val="1"/>
        </w:rPr>
        <w:t xml:space="preserve">Michal, vítěz 16. ročníku Útěku v řetězech: </w:t>
      </w:r>
      <w:r>
        <w:rPr/>
        <w:t xml:space="preserve">"Bylo to těžké, jako vždycky, bylo letos strašně bahna. Když jsme se tam museli plazit, tak to jsem ho vůbec neunesl, protože jsme museli být na zádech. Určitě velké poděkování organizátorům za to, že mají neustále energii to pořád pro nás dělat a je to vlastně zadarmo."</w:t>
      </w:r>
    </w:p>
    <w:p>
      <w:pPr/>
      <w:r>
        <w:rPr/>
        <w:t xml:space="preserve">Energie celému organizačnímu týmu nechybí a už nyní plánují další 17.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084/soutez-utek-v-retezech-prinesla-opet-poradnou-davku-adrena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2026-06-25T01:53:48+02:00</dcterms:created>
  <dcterms:modified xsi:type="dcterms:W3CDTF">2026-06-25T01:53:48+02:00</dcterms:modified>
</cp:coreProperties>
</file>

<file path=docProps/custom.xml><?xml version="1.0" encoding="utf-8"?>
<Properties xmlns="http://schemas.openxmlformats.org/officeDocument/2006/custom-properties" xmlns:vt="http://schemas.openxmlformats.org/officeDocument/2006/docPropsVTypes"/>
</file>