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slavil 130 let gymnaziálního vzdělávání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 </w:t>
      </w:r>
      <w:r>
        <w:rPr/>
        <w:t xml:space="preserve">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Konvičková, učitelka chemie:</w:t>
      </w:r>
      <w:r>
        <w:rPr/>
        <w:t xml:space="preserve"> „Opět máme pro návštěvníky  připravené různé workshopy, a to jak napříč přírodovědnými předměty, tak i z  humanitních oblastí.“</w:t>
      </w:r>
    </w:p>
    <w:p>
      <w:pPr/>
      <w:r>
        <w:rPr>
          <w:b w:val="1"/>
          <w:bCs w:val="1"/>
        </w:rPr>
        <w:t xml:space="preserve">Redaktor:</w:t>
      </w:r>
      <w:r>
        <w:rPr/>
        <w:t xml:space="preserve"> S kým spolupracujete na Noci vědců?</w:t>
      </w:r>
    </w:p>
    <w:p>
      <w:pPr/>
      <w:r>
        <w:rPr>
          <w:b w:val="1"/>
          <w:bCs w:val="1"/>
        </w:rPr>
        <w:t xml:space="preserve">Petra Konvičková, učitelka chemie:</w:t>
      </w:r>
      <w:r>
        <w:rPr/>
        <w:t xml:space="preserve"> „Stejně tak jako v  loňském roce, i letos přijela Univerzita Pardubice, Fakulta  chemicko-technologická.“</w:t>
      </w:r>
    </w:p>
    <w:p>
      <w:pPr/>
      <w:r>
        <w:rPr/>
        <w:t xml:space="preserve">Návštěvníci  si mohli projít také jednotlivé třídy, zhlédnout vybavení a také si vyzkoušet své 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patří mezi jedno z nejprestižnějších  v Moravskoslezském kraji. A neustále se rozvíjí.</w:t>
      </w:r>
    </w:p>
    <w:p>
      <w:pPr/>
      <w:r>
        <w:rPr>
          <w:b w:val="1"/>
          <w:bCs w:val="1"/>
        </w:rPr>
        <w:t xml:space="preserve">Radovan Gaura, ředitel Gymnázia Petra  Bezruče F-M: </w:t>
      </w:r>
      <w:r>
        <w:rPr/>
        <w:t xml:space="preserve">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 MS kraje: </w:t>
      </w:r>
      <w:r>
        <w:rPr/>
        <w:t xml:space="preserve">„Mám velkou radost, že oslavujeme 130. výročí a věřím tomu, že  budeme postupně oslavovat další a další kulatiny. Navíc je to jedno z našich  prestižních gymnázií, které získalo i Cenu hejtmana za společenskou  odpovědnost.“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„Přeji  gymnáziu úspěšné studenty, aby ten vzdělávací proces byl kvalitní, a aby mnoho  těch, kteří úspěšně dokončí studia na vysokých školách. A hlavně bych si přál,  aby se studenti vraceli zpátky do města a tu energii, kterou tady získali, mu 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27/frydekmistek-slavil-130-let-gymnazialni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