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vůz Sociálních služeb Karviná byl získán díky sbírce a pomůže klientům</w:t>
      </w:r>
    </w:p>
    <w:p>
      <w:pPr/>
      <w:r>
        <w:rPr/>
        <w:t xml:space="preserve">Sociální služby Karviná získaly nový automobil, který usnadní práci při pomoci lidem závislým na podpoře v každodenním životě. Nové vozidlo získala městská příspěvková organizace v rámci projektu Sociální automobil. </w:t>
      </w:r>
    </w:p>
    <w:p>
      <w:pPr/>
      <w:r>
        <w:rPr>
          <w:b w:val="1"/>
          <w:bCs w:val="1"/>
        </w:rPr>
        <w:t xml:space="preserve">Břetislav Božoň, organizátor sbírky: </w:t>
      </w:r>
      <w:r>
        <w:rPr/>
        <w:t xml:space="preserve">“Na západě je tento typ pomoci potřebným, postiženým běžným. U nás to ještě moc běžné není, ale přece jenom lidi, firmy jsou solidární a nějakým způsobem pochopili, že by bylo dobré podpořit tento projekt.”</w:t>
      </w:r>
    </w:p>
    <w:p>
      <w:pPr/>
      <w:r>
        <w:rPr/>
        <w:t xml:space="preserve">Vůz bude využíván především pro potřeby klientů Denního stacionáře V Aleji a Denního centra služeb v Karviné-Novém Městě – tedy seniorů a osob, které potřebují podporu či asistenci v každodenním životě.</w:t>
      </w:r>
    </w:p>
    <w:p>
      <w:pPr/>
      <w:r>
        <w:rPr>
          <w:b w:val="1"/>
          <w:bCs w:val="1"/>
        </w:rPr>
        <w:t xml:space="preserve">Andrea Látka Hoschnová, ředitelka Sociálních služeb Karviná: </w:t>
      </w:r>
      <w:r>
        <w:rPr/>
        <w:t xml:space="preserve">“Auto bude sloužit na převoz klientů z bydliště do našich služeb. To znamená na ulici V Aleji a na ulici V Závodní, kde realizujeme a provozujeme sociální službu denní centrum a sociální službu denní stacionář. A samozřejmě pro naše klienty i na výlety a podobné aktivity, na výstavy, do divadla.”</w:t>
      </w:r>
    </w:p>
    <w:p>
      <w:pPr/>
      <w:r>
        <w:rPr/>
        <w:t xml:space="preserve">Nový vůz představuje další posun v úsilí města zajistit obyvatelům Karviné spolehlivé a kvalitní sociální služby. Tyto služby pomáhají lidem, kteří potřebují podporu, zachovat si důstojnost, samostatnost i aktivní zapojení do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1156/novy-vuz-socialnich-sluzeb-karvina-byl-ziskan-diky-sbirce-a-pomuze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2026-07-02T01:54:30+02:00</dcterms:created>
  <dcterms:modified xsi:type="dcterms:W3CDTF">2026-07-02T01:54:30+02:00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