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mění kvůli školákům pravidla</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t xml:space="preserve">Při první realizaci participativního rozpočtu měli navrhovatelé k dispozici 200 tisíc korun, město následně rozhodlo, že tato částka každým rokem poroste o deset procent. </w:t>
      </w:r>
    </w:p>
    <w:p>
      <w:pPr/>
      <w:r>
        <w:rPr/>
        <w:t xml:space="preserve">Kromě očekávané vyšší sumy ovšem letos provází tuto výzvu i další novinka. </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Odevzdaný návrh musí také svým podpisem podpořit minimálně dvacet spoluobčanů. Podrobnosti jsou na webu města. </w:t>
      </w:r>
    </w:p>
    <w:p>
      <w:pPr/>
      <w:r>
        <w:rPr/>
        <w:t xml:space="preserve">Návrhy pak projedná odborná pracovní skupinou a na jaře příštího roku o vítězi rozhodnou hlasováním občané.  </w:t>
      </w:r>
    </w:p>
    <w:p>
      <w:pPr/>
      <w:r>
        <w:rPr>
          <w:b w:val="1"/>
          <w:bCs w:val="1"/>
        </w:rPr>
        <w:t xml:space="preserve">Richard Ocásek, odbor školství, kultury a soc. věcí, </w:t>
      </w:r>
      <w:r>
        <w:rPr>
          <w:b w:val="1"/>
          <w:bCs w:val="1"/>
        </w:rPr>
        <w:t xml:space="preserve">MěÚ Studénka: </w:t>
      </w:r>
      <w:r>
        <w:rPr/>
        <w:t xml:space="preserve">“V předchozích letech v podstatě bylo realizováno těch projektů více, ačkoliv bylo šest ročníků, tak těch projektů se zrealizovalo více, protože například v roce 2024 jsme v konečném důsledku realizovali tři projekty, které byly navrženy. A jsou to dětská hřiště, workout, bylo to veřejné ohniště, lanové centrum u koupaliště, a potom v tom roce 2024 to byla meteostanice, dobíjecí stanice a prostor u Kotvice.”</w:t>
      </w:r>
    </w:p>
    <w:p>
      <w:pPr/>
      <w:r>
        <w:rPr/>
        <w:t xml:space="preserve">Úspěšným nápadem z letošního roku je pak úprava dětského hřiště na ulici Lidická. </w:t>
      </w:r>
    </w:p>
    <w:p>
      <w:pPr/>
      <w:r>
        <w:rPr>
          <w:b w:val="1"/>
          <w:bCs w:val="1"/>
        </w:rPr>
        <w:t xml:space="preserve">Jiří Švagera (STUDEŇÁCI PRO STUDÉNKU), místostarosta Studénky: </w:t>
      </w:r>
      <w:r>
        <w:rPr/>
        <w:t xml:space="preserve">“Tam ten samotný projekt už se teďka finalizuje, probíhají konečné úpravy a věřím, že instalace těch herních prvků bude ku prospěchu těch nejmenších, pro které je to určeno.”</w:t>
      </w:r>
    </w:p>
    <w:p>
      <w:pPr/>
      <w:r>
        <w:rPr/>
        <w:t xml:space="preserve">Ze sedmi set hlasujících se právě pro vylepšení tohoto prostoru vyjádřilo 501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163/participativni-rozpocet-meni-kvuli-skolakum-prav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2026-05-20T09:19:50+02:00</dcterms:created>
  <dcterms:modified xsi:type="dcterms:W3CDTF">2026-05-20T09:19:50+02:00</dcterms:modified>
</cp:coreProperties>
</file>

<file path=docProps/custom.xml><?xml version="1.0" encoding="utf-8"?>
<Properties xmlns="http://schemas.openxmlformats.org/officeDocument/2006/custom-properties" xmlns:vt="http://schemas.openxmlformats.org/officeDocument/2006/docPropsVTypes"/>
</file>