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Santé uzavřelo kapitolu futsalových turnajů</w:t>
      </w:r>
    </w:p>
    <w:p>
      <w:pPr/>
      <w:r>
        <w:rPr/>
        <w:t xml:space="preserve">S devítkou na drese hrál futsal pan Milan už v roce 2009. A turnaje se zúčastnil i nyní. Tak jako jeho spoluhráči, kteří jsou dlouholetými klienty organizace Santé, která se stará o lidi s mentálním hendikepem. Tento ročník O pohár Santé v Havířově byl však tím posledním. </w:t>
      </w:r>
    </w:p>
    <w:p>
      <w:pPr/>
      <w:r>
        <w:rPr>
          <w:b w:val="1"/>
          <w:bCs w:val="1"/>
        </w:rPr>
        <w:t xml:space="preserve">Barbora Lužná, vedoucí sociálního útvaru organizace Santé: </w:t>
      </w:r>
      <w:r>
        <w:rPr/>
        <w:t xml:space="preserve">“Je to speciální 18. ročník, kdy jsme museli trošku zvážit, co je v našich možnostech. Spíš možnostech klientů, ze strany pohybu a tak nějak, co se týče i partnerů, kteří nám tady jezdí z různých dalších organizací, tak jsou na tom podobně jako my. Což znamená, že už není úplně lehké sestavit tým, aby zvládli oběhat tolik zápasu.”</w:t>
      </w:r>
    </w:p>
    <w:p>
      <w:pPr/>
      <w:r>
        <w:rPr>
          <w:b w:val="1"/>
          <w:bCs w:val="1"/>
        </w:rPr>
        <w:t xml:space="preserve">Milan, klient Santé Havířov: </w:t>
      </w:r>
      <w:r>
        <w:rPr/>
        <w:t xml:space="preserve">“Já už to ani nepočítám. Ta atmosféra je fantastická a budeme bojovat ze všech sil a dáme do toho všechno.” Co říkáš na to, že to je dneska váš poslední turnaj? “Je mi to líto, ale takový je sport, bohužel.”</w:t>
      </w:r>
    </w:p>
    <w:p>
      <w:pPr/>
      <w:r>
        <w:rPr>
          <w:b w:val="1"/>
          <w:bCs w:val="1"/>
        </w:rPr>
        <w:t xml:space="preserve">Veronika, klientka Santé Havířov: </w:t>
      </w:r>
      <w:r>
        <w:rPr/>
        <w:t xml:space="preserve">“Je to škoda, mrzí mě to, ale budeme dělat maximum, ať to vyhrajeme a dáme do toho síly a povzbudíme ostatní.”</w:t>
      </w:r>
    </w:p>
    <w:p>
      <w:pPr/>
      <w:r>
        <w:rPr>
          <w:b w:val="1"/>
          <w:bCs w:val="1"/>
        </w:rPr>
        <w:t xml:space="preserve">Kamil, klient Čtyřlístku Ostrava: </w:t>
      </w:r>
      <w:r>
        <w:rPr/>
        <w:t xml:space="preserve">“Já bych chtěl říct, že jsem už hrál 18 ročníků v Havířově Santé pohár. A je to škoda, že už to je letos poslední.”</w:t>
      </w:r>
    </w:p>
    <w:p>
      <w:pPr/>
      <w:r>
        <w:rPr/>
        <w:t xml:space="preserve">Sportovci ale nemusí být smutní. Santé chce pro týmy z regionu na příští rok zavést novou tradici, a to turnaj v boccie. </w:t>
      </w:r>
    </w:p>
    <w:p>
      <w:pPr/>
      <w:r>
        <w:rPr>
          <w:b w:val="1"/>
          <w:bCs w:val="1"/>
        </w:rPr>
        <w:t xml:space="preserve">Milan, klient Santé Havířov: </w:t>
      </w:r>
      <w:r>
        <w:rPr/>
        <w:t xml:space="preserve">“Ano, zapojím se a velice rád, protože sport mi přináší radost a hodně úspěchu a pohyb."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226/havirovske-sante-uzavrelo-kapitolu-futsalovych-turna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2026-05-08T19:30:25+02:00</dcterms:created>
  <dcterms:modified xsi:type="dcterms:W3CDTF">2026-05-08T19:30:25+02:00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