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na novojičínském náměstí ozdobila výstava dýní</w:t>
      </w:r>
    </w:p>
    <w:p>
      <w:pPr/>
      <w:r>
        <w:rPr/>
        <w:t xml:space="preserve">Sortiment rukodělných výrobků, regionálních specialit nebo dušičkových dekorací nabídl jarmark, který se konal v centru Nového Jičína.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“Nechybí také regionální potraviny, jsou tady třeba domácí hořčice, nějaké čalamády, domácí džemy a také bezlepkové dorty.”</w:t>
      </w:r>
    </w:p>
    <w:p>
      <w:pPr/>
      <w:r>
        <w:rPr/>
        <w:t xml:space="preserve">Atmosféru podzimního období navodila i výstavka zdobených dýní, které obkroužily kašnu.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“My jsme chtěli, abychom trošku oživili tradici zdobení dýní, tak jsme oslovili mateřské školky a družiny místních základních škol, aby nazdobili dýně, proto i tento jarmark dostal název Dýňovo podzimní.” </w:t>
      </w:r>
    </w:p>
    <w:p>
      <w:pPr/>
      <w:r>
        <w:rPr>
          <w:b w:val="1"/>
          <w:bCs w:val="1"/>
        </w:rPr>
        <w:t xml:space="preserve">Valerie, MŠ Jubilejní: </w:t>
      </w:r>
      <w:r>
        <w:rPr/>
        <w:t xml:space="preserve">“My jsme dělali to prasátko a kravičku. Paní učitelky dělaly ten nos a oči.” </w:t>
      </w:r>
    </w:p>
    <w:p>
      <w:pPr/>
      <w:r>
        <w:rPr>
          <w:b w:val="1"/>
          <w:bCs w:val="1"/>
        </w:rPr>
        <w:t xml:space="preserve">Stella, MŠ Jubilejní: </w:t>
      </w:r>
      <w:r>
        <w:rPr/>
        <w:t xml:space="preserve">“My jsme tu dýni natírali barvou a k tomu jsme udělali uši.” </w:t>
      </w:r>
    </w:p>
    <w:p>
      <w:pPr/>
      <w:r>
        <w:rPr/>
        <w:t xml:space="preserve">V den konání jarmarku pak mohli návštěvníci obdivovat na tři desítky kreativních dýňových výtvorů.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“Je to tady krásné, je to pěkné.”</w:t>
      </w:r>
    </w:p>
    <w:p>
      <w:pPr/>
      <w:r>
        <w:rPr/>
        <w:t xml:space="preserve">“Moc se mi ty dýně líbí, jsem bývalá školnice z mateřské školky, tak jsem byla zkontrolovat, jestli něco dělají a udělali krásně.”</w:t>
      </w:r>
    </w:p>
    <w:p>
      <w:pPr/>
      <w:r>
        <w:rPr/>
        <w:t xml:space="preserve">Další podzimní akcí, kterou Návštěvnické centrum pořádání pro veřejnost, je v sobotu 25. října Vinný trh.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234/jarmark-na-novojicinskem-namesti-ozdobila-vystava-d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2026-04-20T17:03:43+02:00</dcterms:created>
  <dcterms:modified xsi:type="dcterms:W3CDTF">2026-04-20T17:03:43+02:00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