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o upírech byla předzvěstí nové knihy Ivy Hoňkové  a Josefa Plachého</w:t>
      </w:r>
    </w:p>
    <w:p>
      <w:pPr/>
      <w:r>
        <w:rPr/>
        <w:t xml:space="preserve">Iva Hoňková je studéneckou spisovatelkou a ilustrátorkou, Josef Plachý zase fotograf a publicista z Čáslavi. Mají společného koníčka - příběhy o nočních tvorech a další příšerách, po jejichž stopách se před několika lety vydali. Na této přednášce v knihovně zavedli posluchače do zákoutí legend o upírech.</w:t>
      </w:r>
    </w:p>
    <w:p>
      <w:pPr/>
      <w:r>
        <w:rPr>
          <w:b w:val="1"/>
          <w:bCs w:val="1"/>
        </w:rPr>
        <w:t xml:space="preserve">Iva Hoňková, spisovatelka a ilustrátorka:</w:t>
      </w:r>
      <w:r>
        <w:rPr/>
        <w:t xml:space="preserve"> “My se hlavně se snažíme, aby to bylo u nás, aby to byla Morava a Slezsko, ale samozřejmě na těch přednáškách lidem ukazujeme i všeobecně, třeba konkrétně tady ty upíry, to je celosvětová záležitost. Takže my třeba zabrousíme do Ameriky i do Srbska, Anglie třeba, jo, Rumunskou taky hodně, protože jsme byli v Rumunsku, navštívili jsme tam pár míst, které chceme lidem ukázat.”</w:t>
      </w:r>
    </w:p>
    <w:p>
      <w:pPr/>
      <w:r>
        <w:rPr>
          <w:b w:val="1"/>
          <w:bCs w:val="1"/>
        </w:rPr>
        <w:t xml:space="preserve">Josef Plachý, fotograf a publicista:</w:t>
      </w:r>
      <w:r>
        <w:rPr/>
        <w:t xml:space="preserve"> “Například tady poblíž máme Břidličnou a v Břidličné probíhaly ty protivamprýské nepokoje, co se tady odehrávaly v tom 16. století. A právě to i bude součástí další série těchto přednášek, což dneska je začátek o upírech, a příště už bychom se věnovali přímo oblasti Libavsko, Bruntálsko a tady okolí.” </w:t>
      </w:r>
    </w:p>
    <w:p>
      <w:pPr/>
      <w:r>
        <w:rPr/>
        <w:t xml:space="preserve">Jak publicista dále naznačil, právě na Libavsku dohledávají i novější tajuplné příběhy, spojené třeba s Magdalénským mlýnem v údolí řeky Bystřice.  </w:t>
      </w:r>
    </w:p>
    <w:p>
      <w:pPr/>
      <w:r>
        <w:rPr>
          <w:b w:val="1"/>
          <w:bCs w:val="1"/>
        </w:rPr>
        <w:t xml:space="preserve">Josef Plachý, fotograf a publicista:</w:t>
      </w:r>
      <w:r>
        <w:rPr/>
        <w:t xml:space="preserve"> “Vznikají i teďka nové legendy, například můžeme zmínit legendu, která tady probíhala v devadesátých letech o černé sanitce, takže legendy vznikají stále pořád.”</w:t>
      </w:r>
    </w:p>
    <w:p>
      <w:pPr/>
      <w:r>
        <w:rPr/>
        <w:t xml:space="preserve">Letos na jaře už Iva Hoňková přednášela v knihovně na téma Bílá paní, před časem také napsala i příběh pro děti o Bílé paní spojené se studéneckým zámkem. A další knížka na téma příšer, na které pracuje spolu s Josefem Plachým, je na cestě. </w:t>
      </w:r>
    </w:p>
    <w:p>
      <w:pPr/>
      <w:r>
        <w:rPr>
          <w:b w:val="1"/>
          <w:bCs w:val="1"/>
        </w:rPr>
        <w:t xml:space="preserve">Iva Hoňková, spisovatelka a ilustrátorka: </w:t>
      </w:r>
      <w:r>
        <w:rPr/>
        <w:t xml:space="preserve">“My samozřejmě ty pověsti sbíráme už dlouho. Já bych řekla, že třeba sbírám je už 20 let, ale pořád jsem se točila kolem těch dětí a ty pověsti jsem psala hlavně pro děti. Ale když už mám děti teďka velké, takže jsem si říkala, že bychom mohli napsat nějakou teďka už jako větší strašidelnější knížku.”</w:t>
      </w:r>
    </w:p>
    <w:p>
      <w:pPr/>
      <w:r>
        <w:rPr>
          <w:b w:val="1"/>
          <w:bCs w:val="1"/>
        </w:rPr>
        <w:t xml:space="preserve">Josef Plachý, fotograf a publicista:</w:t>
      </w:r>
      <w:r>
        <w:rPr/>
        <w:t xml:space="preserve"> “Knížka by měla být teoreticky příští rok a počet kapitol ještě není známý, protože v současné době jsme našli další zdroj legend z této oblasti. Bohužel jedná se spíše o cizojazyčné zdroje, protože dřív tady byly Sudety, takže vlastně hodně legend zaniklo s odsunem německého obyvatelstva, takže hledáme právě v německých kronikách, v německých pohádkových knížkách a legendách, takže stále nacházíme nové a nové příšerky, které se tady vyskytovaly.”</w:t>
      </w:r>
    </w:p>
    <w:p>
      <w:pPr/>
      <w:r>
        <w:rPr/>
        <w:t xml:space="preserve">Pro knihu už pomalu vznikají i první ilustrace.  </w:t>
      </w:r>
    </w:p>
    <w:p>
      <w:pPr/>
      <w:r>
        <w:rPr>
          <w:b w:val="1"/>
          <w:bCs w:val="1"/>
        </w:rPr>
        <w:t xml:space="preserve">Iva Hoňková, spisovatelka a ilustrátorka: </w:t>
      </w:r>
      <w:r>
        <w:rPr/>
        <w:t xml:space="preserve">“Měly by to být jenom jako perokresby, aby to nebyla žádná nějaká moc velká barevnost, protože mi se to nelíbí, ani to neodpovídá tomu tématu. Měli by tam být nějací vlkodlaci, měli jsme tady nějaké umrlce, měli jsme tady spoustu zajímavých příšerek, které si myslím, že by stály za to, aby to světlo světla spatřily znova.”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265/prednaska-o-upirech-byla-predzvesti-nove-knihy-ivy-honkove--a-josefa-plach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2026-05-11T12:14:02+02:00</dcterms:created>
  <dcterms:modified xsi:type="dcterms:W3CDTF">2026-05-11T12:14:02+02:00</dcterms:modified>
</cp:coreProperties>
</file>

<file path=docProps/custom.xml><?xml version="1.0" encoding="utf-8"?>
<Properties xmlns="http://schemas.openxmlformats.org/officeDocument/2006/custom-properties" xmlns:vt="http://schemas.openxmlformats.org/officeDocument/2006/docPropsVTypes"/>
</file>