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uctili novojičínské stavitele varhan</w:t>
      </w:r>
    </w:p>
    <w:p>
      <w:pPr/>
      <w:r>
        <w:rPr/>
        <w:t xml:space="preserve">Vyhlášená novojičínská továrna na varhany a harmonia, která nesla jméno Neusser, stála na ulici K nemocnici. Pamětní desku tu odhalil Klub rodáků a přátel města u příležitosti 100. výročí úmrtí Karla Neussera, který byl synem zakladatele dílny Johanna.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“My se pokoušíme o to, aby jméno Neusser opravdu rezonovalo i v našem městě a i dále tak, jak rezonuje v jiných místech, kde vědí, že jim u nich v kostele hrají varhany od firmy Neusser z Nového Jičína.”</w:t>
      </w:r>
    </w:p>
    <w:p>
      <w:pPr/>
      <w:r>
        <w:rPr>
          <w:b w:val="1"/>
          <w:bCs w:val="1"/>
        </w:rPr>
        <w:t xml:space="preserve">Gertraud Rakewitz, pravnučka Karla Neussera: </w:t>
      </w:r>
      <w:r>
        <w:rPr/>
        <w:t xml:space="preserve">“Karl Neusser byl můj pradědeček. Bylo pro mě velmi zajímavé zjišťovat, co mí předci dělali a jsem tím naprosto fascinována. Můj pradědeček postavil asi 140 varhan.”</w:t>
      </w:r>
    </w:p>
    <w:p>
      <w:pPr/>
      <w:r>
        <w:rPr/>
        <w:t xml:space="preserve">Třeba takto zní varhany z dílny Neusser, které jsou v novojičínské Španělské kapli.  </w:t>
      </w:r>
    </w:p>
    <w:p>
      <w:pPr/>
      <w:r>
        <w:rPr/>
        <w:t xml:space="preserve">Samotná pamětní deska je dílem Jana Zemánka. A i když je na ni jméno pouze Karla Neussera, jsou na ni otec a syn symbolicky spolu. </w:t>
      </w:r>
    </w:p>
    <w:p>
      <w:pPr/>
      <w:r>
        <w:rPr>
          <w:b w:val="1"/>
          <w:bCs w:val="1"/>
        </w:rPr>
        <w:t xml:space="preserve">Jan Zemánek, sochař a řezbář, autor pamětní desky: </w:t>
      </w:r>
      <w:r>
        <w:rPr/>
        <w:t xml:space="preserve">“V té Španělské kapli tam postavil varhany otec Johann Neusser. A potom tyhle varhany renovoval a osadil novým strojem, novými píšťalami, na přelomu 19. a 20. století syn Karl. Takže z toho vyšla symbolika, ten dekorativní motiv skříně, kterou vlastně vytvořil otec, a syn vytvořil ty píšťaly.”</w:t>
      </w:r>
    </w:p>
    <w:p>
      <w:pPr/>
      <w:r>
        <w:rPr/>
        <w:t xml:space="preserve">Pamětních desek v režii klubu rodáků, připomínajících významné osobnosti, je i s touto na území města již šestnáct.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283/rodaci-uctili-novojicinske-stavitele-varh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2026-05-08T19:29:20+02:00</dcterms:created>
  <dcterms:modified xsi:type="dcterms:W3CDTF">2026-05-08T19:29:20+02:00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