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Beruška a Krteček společně rozsvítili Čeladnou</w:t>
      </w:r>
    </w:p>
    <w:p>
      <w:pPr/>
      <w:r>
        <w:rPr>
          <w:b w:val="1"/>
          <w:bCs w:val="1"/>
        </w:rPr>
        <w:t xml:space="preserve">Jana Bartošová, ředitelka Mateřské školy Čeladná (Beruška): </w:t>
      </w:r>
      <w:r>
        <w:rPr/>
        <w:t xml:space="preserve">“Tak my v každé mateřské škole máme svoje podzimní akce, ale to je to výjimečné v tom, že jsme se rozhodli je propojit. My máme akci Jablíčkování, vedlejší školka má akci Uspávání broučku, ale v určitou chvíli se spojíme a půjdeme spolu na společný průvod s lampiony.”</w:t>
      </w:r>
    </w:p>
    <w:p>
      <w:pPr/>
      <w:r>
        <w:rPr>
          <w:b w:val="1"/>
          <w:bCs w:val="1"/>
        </w:rPr>
        <w:t xml:space="preserve">Kamila Kemrová, zástupkyně ředitelky Mateřské školy Čeladná (Krteček): </w:t>
      </w:r>
      <w:r>
        <w:rPr/>
        <w:t xml:space="preserve">“Sloučení těch školek nastane až v lednu, ale my jsme se s paní ředitelkou už domluvily teď, že bychom mohli společně rodiče seznámit i děti.” </w:t>
      </w:r>
    </w:p>
    <w:p>
      <w:pPr/>
      <w:r>
        <w:rPr>
          <w:b w:val="1"/>
          <w:bCs w:val="1"/>
        </w:rPr>
        <w:t xml:space="preserve">účastníci lampionového průvodu:</w:t>
      </w:r>
    </w:p>
    <w:p>
      <w:pPr/>
      <w:r>
        <w:rPr/>
        <w:t xml:space="preserve">“Já jsem si na průvod vzal svítící pavouky.”</w:t>
      </w:r>
    </w:p>
    <w:p>
      <w:pPr/>
      <w:r>
        <w:rPr/>
        <w:t xml:space="preserve">“Já mám lampion a kostým kostlivce.”</w:t>
      </w:r>
    </w:p>
    <w:p>
      <w:pPr/>
      <w:r>
        <w:rPr/>
        <w:t xml:space="preserve">“Těším se na průvod těším se, jak ty hezké lampiony budou svítit.” </w:t>
      </w:r>
    </w:p>
    <w:p>
      <w:pPr/>
      <w:r>
        <w:rPr/>
        <w:t xml:space="preserve">“Já mám kostým lesní víly.”</w:t>
      </w:r>
    </w:p>
    <w:p>
      <w:pPr/>
      <w:r>
        <w:rPr/>
        <w:t xml:space="preserve">Jak už zaznělo, součástí programu byly akce na zahradách obou mateřinek. Jablíčková slavnost v Berušce byla o centrech aktivit s různými úkoly a soutěžemi.    </w:t>
      </w:r>
    </w:p>
    <w:p>
      <w:pPr/>
      <w:r>
        <w:rPr>
          <w:b w:val="1"/>
          <w:bCs w:val="1"/>
        </w:rPr>
        <w:t xml:space="preserve">Jana Bartošová, ředitelka Mateřské školy Čeladná (Beruška): </w:t>
      </w:r>
      <w:r>
        <w:rPr/>
        <w:t xml:space="preserve">“Pak jsme tady měli takovou zahradní party, maminky přinesly něco dobrého, co na pekli připravili z jablek, takže to byly samé jablečné pokrmy.”</w:t>
      </w:r>
    </w:p>
    <w:p>
      <w:pPr/>
      <w:r>
        <w:rPr>
          <w:b w:val="1"/>
          <w:bCs w:val="1"/>
        </w:rPr>
        <w:t xml:space="preserve">Kamila Kemrová, zástupkyně ředitelky Mateřské školy Čeladná (Krteček):</w:t>
      </w:r>
      <w:r>
        <w:rPr/>
        <w:t xml:space="preserve"> “Po společném lampionovém průvodu máme Uspávání broučků na naší zahradě, kde budeme s dětmi tančit, dělat nějaké úkoly a společně pak tu akci zakončíme tím, že si rodiči připravili nějaké pohoštění, vlastně společně takhle zamkneme tu naší zahradu.”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51313/beruska-a-krtecek-spolecne-rozsvitili-celad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2026-07-07T05:00:03+02:00</dcterms:created>
  <dcterms:modified xsi:type="dcterms:W3CDTF">2026-07-07T05:00:03+02:00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