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Hornická desítka se běží už tuto sobotu</w:t>
      </w:r>
    </w:p>
    <w:p>
      <w:pPr/>
      <w:r>
        <w:rPr/>
        <w:t xml:space="preserve">Hlavní závod na 10 kilometrů odstartuje ve 14.30. Dopoledne  jsou na pořadu oblíbené běhy pro děti a mládež na tratích 100 a 300 metrů.  Přičem s nejmenšími mohou běžet rodiče. Následuje běh pro zdraví na kilometrové  trati a závod mílařů na 3,2 kilometrů. Tratě na dvě míle a 10 kilometrů jsou  certifikované Českým atletickým svazem. 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„Ta  akce má jméno, má odezvu od děti až po staré lidi, takže myslím, že to znamená  hodně. Když se připraví smysluplná akce a něco se těm lidem nabídne, hlavně tedy  zábava, tak přijdou a ten pohyb mají rádi.“</w:t>
      </w:r>
    </w:p>
    <w:p>
      <w:pPr/>
      <w:r>
        <w:rPr/>
        <w:t xml:space="preserve">Hornickou desítku finančně podpořilo statutární město  Frýdek-Místek.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„Hornická desítka  patří v té sportovní oblasti opravdu k rodinnému stříbru města Frýdek-Místek. Dlouhodobě  ji pořádá město ve spolupráci s Tělovýchovnou jednotou Slezan. A ten závod má  pro mě velký přínos, protože není to jenom závod pro profesionály, ale zároveň  láká obrovské množství dětí, celých rodin a vlastně každý se může postavit na  start, protože vedle těch náročných tras jsou tam i takové závody, jako je  třeba běh pro zdraví, kde jsem slíbil, že letos se svými dcerami nastoupím i  já. Takže to je důkaz toho, že opravdu každý se může účastnit a každý může  udělat něco pro své zdraví. A zároveň je to ta nejlepší propagace nejenom  atletiky, ale sportování obecně.“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„K  vidění budou elitní výkony, jsou tady přihlášení kenští běžci, kteří asi ohrozí  traťové rekordy. Ale jsou přihlášení i naši vynikající Jakub Zemaník, Petra  Kamínková, takže legendy českého běhu. A co ti, kteří si chtějí zaběhnout jenom  pro radost? Já věřím, že těch bude většina, protože tradičně v tuto chvíli už  mám přihlášeno přes tisíc závodníků a další samozřejmě se hlásí na místě. A nám  dělá největší radost, že tedy drtivou většinu toho dělají děti.“</w:t>
      </w:r>
    </w:p>
    <w:p>
      <w:pPr/>
      <w:r>
        <w:rPr/>
        <w:t xml:space="preserve">Hornická desítka tradičně láká nejen běžce, ale i diváky,  kteří vždy vytvoří vynikající atmosféru.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„Je to akce, kde  opravdu těch fanoušků kolem trasy je hodně. Je vidět, že to je už doslova akce  kultovní, na které se to město sejde. Potkávám tam i já osobně spousty lidí,  které třeba nevidím rok, a potkáme se kolem startu, protože na některé z těch  tras běželi buď oni, nebo jejich děti, nebo nějací jejich známí. A myslím si,  že už je to opravdu věc, která k Frýdku-Místku patří. A já děkuju TJ Slezan,  že takhle tradici drží a pokračuje v ní.“</w:t>
      </w:r>
    </w:p>
    <w:p>
      <w:pPr/>
      <w:r>
        <w:rPr/>
        <w:t xml:space="preserve"> Tradiční běh je  dalším nástrojem, kterým se město snaží rozhýbat své obyvatele, zejména děti.</w:t>
      </w:r>
    </w:p>
    <w:p>
      <w:pPr/>
      <w:r>
        <w:rPr>
          <w:b w:val="1"/>
          <w:bCs w:val="1"/>
        </w:rPr>
        <w:t xml:space="preserve">Petr Korč (Naše město F-M), primátor F-M: </w:t>
      </w:r>
      <w:r>
        <w:rPr/>
        <w:t xml:space="preserve">„Každá akce, která  je veřejně přístupná, láká ke sportu. Od těch nejmenších dětí můžou běžet  všichni. I ti, kteří mají nulovou zkušenost, tak vlastně ještě v den konání se  můžou přihlásit právě třeba na ten běh pro zdraví a můžou si to vůbec  vyzkoušet, jak je to, jestli takového závodu zúčastnit. A je to i o tom, že  každý získá nějaké drobné upomínkové předměty a je to velký zážitek, který  opravdu může být iniciační k tomu, dál se věnovat sportu.“</w:t>
      </w:r>
    </w:p>
    <w:p>
      <w:pPr/>
      <w:r>
        <w:rPr/>
        <w:t xml:space="preserve">Z důvodu konání akce dojde k úplné uzavírce místních  komunikací v ulici Politických obětí, Palackého, Bezručovy, 28. října a ke  Splavu a veřejně přístupných účelových komunikací cyklostezky kolem řeky  Ostravice a v sadech Bedřicha Smetany.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323/legendarni-hornicka-desitka-se-bezi-u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2026-05-17T04:00:21+02:00</dcterms:created>
  <dcterms:modified xsi:type="dcterms:W3CDTF">2026-05-17T04:00:21+02:00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