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propagují třídění vtipnými videi, zahráli si v nich místní lidé</w:t>
      </w:r>
    </w:p>
    <w:p>
      <w:pPr/>
      <w:r>
        <w:rPr/>
        <w:t xml:space="preserve">Intenzivní systém třídění odpadu door to door zavedla Studénka od května. Ve městě přibylo pět tisíc nových kontejnerů, aby lidé měli nádoby na separaci co nejblíže svých domovů.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“Tím, že jsme od 1. května zavedli systém door to door, tak samozřejmě vzniklo spoustu problémů. Uvažovali jsme, jakým způsobem občanům přiblížit ty problémy. A napadla nás myšlenka, že zkusíme videospoty, ve kterých bychom angažovali jak mladé sportovce, hasiče nebo významné osobnosti města Studénky.”</w:t>
      </w:r>
    </w:p>
    <w:p>
      <w:pPr/>
      <w:r>
        <w:rPr/>
        <w:t xml:space="preserve">Vzniklo pět spotů, které obecně nabádají ke třídění odpadu a současně vtipně upozorňují na to, jak jednotlivé komodity třídit správně. </w:t>
      </w:r>
    </w:p>
    <w:p>
      <w:pPr/>
      <w:r>
        <w:rPr>
          <w:b w:val="1"/>
          <w:bCs w:val="1"/>
        </w:rPr>
        <w:t xml:space="preserve">Klára Svačinová, 9. třída, ZŠ Butovická: </w:t>
      </w:r>
      <w:r>
        <w:rPr/>
        <w:t xml:space="preserve">“Já jsem mažoretka a snažím se tam lidi přimět, aby třídili papír, aby dokázali ty krabice složit správně do toho papíru, aby se tam vešlo víc věcí.” </w:t>
      </w:r>
    </w:p>
    <w:p>
      <w:pPr/>
      <w:r>
        <w:rPr>
          <w:b w:val="1"/>
          <w:bCs w:val="1"/>
        </w:rPr>
        <w:t xml:space="preserve">Klára Svačinová, 9. třída, ZŠ Butovická: </w:t>
      </w:r>
      <w:r>
        <w:rPr/>
        <w:t xml:space="preserve">“Bylo to zajímavé, ale i vtipné, ale bylo to celkem těžké se naučit ten text, aby to zvládla.” </w:t>
      </w:r>
    </w:p>
    <w:p>
      <w:pPr/>
      <w:r>
        <w:rPr/>
        <w:t xml:space="preserve">Videospoty radnice umístila na své sociální sítě a na YouTube. Pro zajímavost je doplňuje závěrečný díl sestřihu z nepovedených záběrů.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345/studenaci-propaguji-trideni-vtipnymi-videi-zahrali-si-v-nich-mistn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2026-05-21T22:28:05+02:00</dcterms:created>
  <dcterms:modified xsi:type="dcterms:W3CDTF">2026-05-21T22:28:05+02:00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