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dráha snese vše, co má kolečka</w:t>
      </w:r>
    </w:p>
    <w:p>
      <w:pPr/>
      <w:r>
        <w:rPr/>
        <w:t xml:space="preserve">Práce no novém městském sportovišti jsou už téměř hotovy. V prostoru bývalého Horního vlakového nádraží se zřetelně rýsuje pumptracková dráha, na kterou navazuje dlouhá jumpline.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pumptracku zde v areálu bývalého Horního vlakového nádraží začala v červenci letošního roku, má trvat pět měsíců, nicméně, jak jde vidět z průběhu stavby, tak zhotovitel je v předstihu, čili v průběhu listopadu by mohlo být hotovo.”</w:t>
      </w:r>
    </w:p>
    <w:p>
      <w:pPr/>
      <w:r>
        <w:rPr>
          <w:b w:val="1"/>
          <w:bCs w:val="1"/>
        </w:rPr>
        <w:t xml:space="preserve">Tomáš Šrámek, konzultant a realizátor pumptracku: </w:t>
      </w:r>
      <w:r>
        <w:rPr/>
        <w:t xml:space="preserve">“Pumptracková dráha už je teda skoro hotová, respektive ty nejzásadnější stavební práce už jsou za náma. Asfaltáž celé dráhy, jumpline i hlavního okruhu. Takže celé dílo už je téměř hotovo. Teďka se tady dodělávají nějaké dílčí dokončovací práce, jako je třeba vysadba zeleně, osazení stromů, veřejného osvětlení a tak dále. Takže ještě, co se týče otevření pro veřejnost, tak bude potřeba ještě trošku trpělivosti, aby celé to dílo ještě dozrálo.” </w:t>
      </w:r>
    </w:p>
    <w:p>
      <w:pPr/>
      <w:r>
        <w:rPr/>
        <w:t xml:space="preserve">Celková plocha dráhy je 815 metrů čtverečních, tvoří ji dva navzájem propojené okruhy. Trať sestavená z vln a klopených zatáček je dlouhá 310 metrů a široká dva až čtyři metry. Sportoviště, které bude volně přístupné, je určeno v podstatě komukoliv.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“Pro děti i pro dospělé, jak už bylo dříve řečeno, a samozřejmě pro všechny dopravní prostředky, které mají kolečka, skateboardy, kolečkové brusle, kola.”</w:t>
      </w:r>
    </w:p>
    <w:p>
      <w:pPr/>
      <w:r>
        <w:rPr/>
        <w:t xml:space="preserve">Cena stavby je 9,5 milionu korun, radnici se rýsuje možnost získat dotaci z rozpočtu Moravskoslezského kraje ve výši 1,5 milionu korun, z dotačního programu na podporu sportovní infrastruktury v rámci cestovního ruchu.</w:t>
      </w:r>
    </w:p>
    <w:p>
      <w:pPr/>
      <w:r>
        <w:rPr/>
        <w:t xml:space="preserve">Jakmile proběhne kolaudace areálu, včetně vyvěšení provozního řádu, bude moci veřejnost sportoviště využívat. Slavnostní otevření s bikerskou show plánuje město na jaro příštího roku.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“Vybudování pumptracku vlastně naplňuje dvě jakési strategie. Jednak budujeme nové sportoviště, které jsme identifikovali jako, řekněme, nedostatkové zboží v rámci zastavovací studie sportovního areálu, která právě identifikovala v roce 2019, že toto sportoviště by na území města bylo žádoucí. A jednak tím, kde je umístěno, revitalizujeme veřejné prostor, veřejné prostranství po bývalém Horním vlakovém nádraží, které v posledních letech působilo, řekněme, jako brownfield. Byly tady dva nevyužívané skladové objekty, které na jaře letošního roku město odstranilo.”</w:t>
      </w:r>
    </w:p>
    <w:p>
      <w:pPr/>
      <w:r>
        <w:rPr/>
        <w:t xml:space="preserve">Pumptracková dráha je tedy jednou z etap oživení celého prostoru bývalého nádraží. Práce tu budou pokračovat i v dalších letech, mimo jiné úpravou parkovacích míst.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89/nova-draha-snese-vse-co-ma-kol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2026-04-11T11:31:29+02:00</dcterms:created>
  <dcterms:modified xsi:type="dcterms:W3CDTF">2026-04-11T11:31:29+02:00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