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lampiony Bruntálem prošel Halloweenský průvod</w:t>
      </w:r>
    </w:p>
    <w:p>
      <w:pPr/>
      <w:r>
        <w:rPr/>
        <w:t xml:space="preserve">  Před  základní školu na Školní ulici se maskovaní účastníci  přicházeli již od setmění. Průvod pak vyrazil směrem do centra  města.</w:t>
      </w:r>
    </w:p>
    <w:p>
      <w:pPr/>
      <w:r>
        <w:rPr>
          <w:b w:val="1"/>
          <w:bCs w:val="1"/>
        </w:rPr>
        <w:t xml:space="preserve">Pavla  Schneiderová, učitelka, organizátorka: </w:t>
      </w:r>
      <w:r>
        <w:rPr/>
        <w:t xml:space="preserve">"My jsme dneska zase  vyrazili po roce na akci S lampiony za strašidly, je to už tradiční  akce, která se koná, vlastně ani nevím kolik let. Lampionový  průvod prochází z Petrina k náměstí a vrací se zpátky k  Petrinu a tam na nás čeká řada atrakcí, strašidel, halloweenských  nějakých příšer, příšerek. Tato akce je pro veřejnost, to  znamená, můžou se účastnit děti, dospělí, z Bruntálu, z  okolí, jsme rádi, že je nás tolik.“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„Já mám dneska Harlequina, a já jsem  kočička – mňau.“</w:t>
      </w:r>
    </w:p>
    <w:p>
      <w:pPr/>
      <w:r>
        <w:rPr/>
        <w:t xml:space="preserve">Po  návratu lampionového průvodu čekaly na všechny strašidelné hry  a soutěže o ceny.</w:t>
      </w:r>
    </w:p>
    <w:p>
      <w:pPr/>
      <w:r>
        <w:rPr>
          <w:b w:val="1"/>
          <w:bCs w:val="1"/>
        </w:rPr>
        <w:t xml:space="preserve">Markéta  Voksová, spoluorganizátorka: </w:t>
      </w:r>
      <w:r>
        <w:rPr/>
        <w:t xml:space="preserve">„Pro děti z celého Bruntálu jsme  přichystali 6 stanovišť, chystali jsme je s kolegy z Petrina a  pomáhají nám ne jenom děti z Petrina, ale i děti z gymnázia  Bruntál.“</w:t>
      </w:r>
    </w:p>
    <w:p>
      <w:pPr/>
      <w:r>
        <w:rPr/>
        <w:t xml:space="preserve">Bruntálský  lampionový průvod tak symbolicky zahájil období před adventem a   zimními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410/s-lampiony-bruntalem-prosel-halloweensk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2026-06-22T18:03:31+02:00</dcterms:created>
  <dcterms:modified xsi:type="dcterms:W3CDTF">2026-06-22T18:03:31+02:00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