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fungují v Ostravě už 80 let. Nejprve hasily požáry dobrovolné sbory</w:t>
      </w:r>
    </w:p>
    <w:p>
      <w:pPr/>
      <w:r>
        <w:rPr/>
        <w:t xml:space="preserve">Hasičské sbory už v Ostravě vznikaly ve druhé polovině 19. století, kdy město zažívalo nebývalý rozmach průmyslu. Například v Hrušově, kde byla šachta a chemická továrna na sodu, to bylo už v roce 1874, ale dlouhou dobu se jednalo o dobrovolníky se špatným vybavením. První profesionální sbor vznikl v roce 1945 a jeho sídlo bylo na Fifejdách. Letos tedy, jak se tehdy říkalo hasiči z povolání, slaví 80 let.</w:t>
      </w:r>
    </w:p>
    <w:p>
      <w:pPr/>
      <w:r>
        <w:rPr>
          <w:b w:val="1"/>
          <w:bCs w:val="1"/>
        </w:rPr>
        <w:t xml:space="preserve">Radim Kuchař, ředitel HZS Moravskoslezského kraje:</w:t>
      </w:r>
      <w:r>
        <w:rPr/>
        <w:t xml:space="preserve"> "Bylo to těsně po válce. Bylo to dvanáct dobrovolných hasičů, kteří začali v tom dubnu nejdřív dobrovolně, bezplatně a potom tedy za peníze."</w:t>
      </w:r>
    </w:p>
    <w:p>
      <w:pPr/>
      <w:r>
        <w:rPr/>
        <w:t xml:space="preserve">Vedení připravilo pro hasiče a další hosty jako připomínku jubilea dárek v podobě pozvánky do Divadla Jiřího Myrona na představení Mamma Mia!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"Já bych určitě popřál profesionálním hasičům z Ostravy do dalších let, aby se jim dařilo hlavně získávat nové příslušníky do hasičského sboru."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"Když si vzpomenu na ty začátky, kdy jsme vlastně byli skoro jako nějaké technické služby, neměli jsme ochranné oblečení. S vybavením to bylo velmi špatné a dneska se to posunulo někde úplně jinde."</w:t>
      </w:r>
    </w:p>
    <w:p>
      <w:pPr/>
      <w:r>
        <w:rPr/>
        <w:t xml:space="preserve">Ostrava je nyní profesionály obsluhována z celkem šesti stanic, ve kterých slouží 279 takzvaných mokrých hasičů, kteří vyjíždějí k požárům. V celém kraji je jich pak 865.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33/profesionalni-hasici-funguji-v-ostrave-uz-80-let-nejprve-hasily-pozary-dobrovoln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2026-05-13T04:24:09+02:00</dcterms:created>
  <dcterms:modified xsi:type="dcterms:W3CDTF">2026-05-13T04:24:09+02:00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