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získal Odpadového Oskara, produkuje nejméně směsného odpadu mezi obcemi nad 5000 obyvatel</w:t>
      </w:r>
    </w:p>
    <w:p>
      <w:pPr/>
      <w:r>
        <w:rPr/>
        <w:t xml:space="preserve">Město Fulnek se opět stalo obcí s nejnižší produkcí  směsného komunálního odpadu v Česku. Jeden obyvatel ho tu za rok vyprodukuje  průměrně jen necelých 102 kilogramů. Město si za to vysloužilo Odpadového  Oskara.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„Odpadový Oskar je ocenění v oblasti odpadového hospodářství, o které se stará  společnost Arnika. V letošním roce je to již jedenáctý ročník a my jsme v  kategorii obcí nad 5000 obyvatel získali krásné první místo. Občané velmi  dobře třídí a vím, že někteří se věnují již i prevenci vzniku a předcházení  odpadu.“</w:t>
      </w:r>
    </w:p>
    <w:p>
      <w:pPr/>
      <w:r>
        <w:rPr/>
        <w:t xml:space="preserve">Základem úspěchu je stabilní systém sběru a dlouhodobá  spolupráce s občany. Ti si mohou ve Fulneku vybrat velikost nádoby i  četnost svozu podle vlastní potřeby.</w:t>
      </w:r>
    </w:p>
    <w:p>
      <w:pPr/>
      <w:r>
        <w:rPr>
          <w:b w:val="1"/>
          <w:bCs w:val="1"/>
        </w:rPr>
        <w:t xml:space="preserve">Pavla Maštalířová, vedoucí odboru životního prostředí,  MěÚ Fulnek:</w:t>
      </w:r>
      <w:r>
        <w:rPr/>
        <w:t xml:space="preserve"> „Můžou vozit jednou měsíčně, jednou za 14 dní, jednou týdně. Mohou  si taky vybrat z nádob na 80 litrů, 120 litrů, nebo 240 litrů a u bytových domů  máme 1100 litrové kontejnery. To si myslím, že je základ i tady toho  dobrého výsledku, že vlastně nabízíme opravdu možnost, když jsou třeba důchodci  sami, že mohou mít třeba měsíční svoz.“</w:t>
      </w:r>
    </w:p>
    <w:p>
      <w:pPr/>
      <w:r>
        <w:rPr/>
        <w:t xml:space="preserve">Město taky rozšířilo sběrná místa na tříděný odpad a  provozuje sběrný dvůr.</w:t>
      </w:r>
    </w:p>
    <w:p>
      <w:pPr/>
      <w:r>
        <w:rPr>
          <w:b w:val="1"/>
          <w:bCs w:val="1"/>
        </w:rPr>
        <w:t xml:space="preserve">Jan Jakeš, vedoucí Technických služeb města Fulnek:</w:t>
      </w:r>
      <w:r>
        <w:rPr/>
        <w:t xml:space="preserve"> „Sběrný  dvůr byl tady v areálu technických služeb ve Fulneku vybudován v roce 2014 na  základě dotace. To, co zde můžou odevzdat občané, je standardní odpad,  který se v sběrných dvorech běžně odevzdává. To znamená, že je to  především velkoobjemový odpad, plasty, dřevo, sklo, nebezpečný odpad.“</w:t>
      </w:r>
    </w:p>
    <w:p>
      <w:pPr/>
      <w:r>
        <w:rPr/>
        <w:t xml:space="preserve">V soutěži Odpadový Oskar obsazuje Fulnek přední příčky  pravidelně a podle vedení města za to můžou hlavně zodpovědní občané.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fulnek/11000051451/fulnek-ziskal-odpadoveho-oskara-produkuje-nejmene-smesneho-odpadu-mezi-obcemi-nad-5000-obyva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2026-06-29T10:49:54+02:00</dcterms:created>
  <dcterms:modified xsi:type="dcterms:W3CDTF">2026-06-29T10:49:54+02:00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