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5.11.2025,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Wystawa obrazów z udziałem stonawianek</w:t>
      </w:r>
    </w:p>
    <w:p>
      <w:pPr/>
      <w:r>
        <w:rPr>
          <w:b w:val="1"/>
          <w:bCs w:val="1"/>
        </w:rPr>
        <w:t xml:space="preserve">Agnieszka Pawlitko, COK Dom Narodowy: </w:t>
      </w:r>
      <w:r>
        <w:rPr/>
        <w:t xml:space="preserve">„Cieszyński Ośrodek Kultury  od dawna, chyba od zawsze, współpracuje z Zaolziem, z różnymi organizacjami. Ja  osobiście również od wielu, wielu lat współpracuję, a to, że należę do polskiego  Stowarzyszenia Artystów Plastyków, to jest taki dodatkowy plus tej współpracy.“ </w:t>
      </w:r>
    </w:p>
    <w:p>
      <w:pPr/>
      <w:r>
        <w:rPr/>
        <w:t xml:space="preserve">Na wystawie znalazły się prace w różnych  technikach malarskich, rysunki, grafika, rzeźby czy ekslibrysy.</w:t>
      </w:r>
    </w:p>
    <w:p>
      <w:pPr/>
      <w:r>
        <w:rPr>
          <w:b w:val="1"/>
          <w:bCs w:val="1"/>
        </w:rPr>
        <w:t xml:space="preserve">Barbara Kowalczyk, prezes SAP w RC:</w:t>
      </w:r>
      <w:r>
        <w:rPr/>
        <w:t xml:space="preserve"> „Sytuaja  jest inna, niż tak kiedyś trzydzieści lat temu. Zmieniły się warunki. Kiedyś  szukalismy np. sponsorów na różne wspólne imprezy, teraz trzeba pisać projekty,  starać się o dotacje finansowe i tego typu sprawy. A my jesteśmy chyba  najmniejszym stowarzyszeniem na Zaolziu.” </w:t>
      </w:r>
    </w:p>
    <w:p>
      <w:pPr/>
      <w:r>
        <w:rPr/>
        <w:t xml:space="preserve">Wśród dwunastu wystawiających tu swoje obrazy znalazły  się dwie artystki malarki żyjące i tworzące w Stonawie. </w:t>
      </w:r>
    </w:p>
    <w:p>
      <w:pPr/>
      <w:r>
        <w:rPr>
          <w:b w:val="1"/>
          <w:bCs w:val="1"/>
        </w:rPr>
        <w:t xml:space="preserve">Ewa Ćmok, artystka malarka: </w:t>
      </w:r>
      <w:r>
        <w:rPr/>
        <w:t xml:space="preserve">„Przyniosłam takie obrazy  jeszcze z czasu kowidu, ale nie były prezentowane jeszcze nigdy, były tylko w Ostrawie.  Tak więc pomyślałam, że by było dobrze ich też pokazać, są malowane akrylem.” </w:t>
      </w:r>
    </w:p>
    <w:p>
      <w:pPr/>
      <w:r>
        <w:rPr/>
        <w:t xml:space="preserve">Te obrazy Ewy Ćmok czerpią inspirację z dramatycznych wydarzeń,  które rozegrały się w Szpitalu Uniwersyteckim w Ostrawie, gdy napastnik  pozbawił życia siedem osób, a kolejne dwie osoby ciężko zranił. </w:t>
      </w:r>
    </w:p>
    <w:p>
      <w:pPr/>
      <w:r>
        <w:rPr>
          <w:b w:val="1"/>
          <w:bCs w:val="1"/>
        </w:rPr>
        <w:t xml:space="preserve">Ewa Ćmok, artystka malarka: </w:t>
      </w:r>
      <w:r>
        <w:rPr/>
        <w:t xml:space="preserve">„Tak mnie to jakoś  wzięło, miałam też i szwagra, który zachorował na raka i był tam w tym czasie. Jedno  z drugim... i przyszedł kowid, i nas zamknęli, i tak po prostu te myśli tak  poukładałam. I łączyłam to z dmuchawcami.”</w:t>
      </w:r>
    </w:p>
    <w:p>
      <w:pPr/>
      <w:r>
        <w:rPr/>
        <w:t xml:space="preserve">Dwa obrazy wystawia Monika Milerska, która z  przyczyn obiektywnych nie mogła być na wernisażu. </w:t>
      </w:r>
    </w:p>
    <w:p>
      <w:pPr/>
      <w:r>
        <w:rPr>
          <w:b w:val="1"/>
          <w:bCs w:val="1"/>
        </w:rPr>
        <w:t xml:space="preserve">Barbara Kowalczyk, prezes SAP w RC:</w:t>
      </w:r>
      <w:r>
        <w:rPr/>
        <w:t xml:space="preserve"> „Monika to  dla mnie osoba bardzo suptelna, na pewno to jest abstrakcja , jakieś wyrażonej  jej emocje, przemyślenia.” </w:t>
      </w:r>
    </w:p>
    <w:p>
      <w:pPr/>
      <w:r>
        <w:rPr>
          <w:b w:val="1"/>
          <w:bCs w:val="1"/>
        </w:rPr>
        <w:t xml:space="preserve">Agnieszka Pawlitko, COK Dom Narodowy: </w:t>
      </w:r>
      <w:r>
        <w:rPr/>
        <w:t xml:space="preserve">„Każdy  na wystawie pokazuje to, co aktualnie robi, co go aktualnie fascynuje. Więc ja  myślę, że to bardzo dobrze, że ona jest taka różnorodna, bo gdyby były takie  same prace, to by było nudno.” </w:t>
      </w:r>
    </w:p>
    <w:p>
      <w:pPr/>
      <w:r>
        <w:rPr/>
        <w:t xml:space="preserve">Artyści z zaolziańskiego Stowarzyszenia chętnie  spędzają czas na wspólnym malowaniu. </w:t>
      </w:r>
    </w:p>
    <w:p>
      <w:pPr/>
      <w:r>
        <w:rPr>
          <w:b w:val="1"/>
          <w:bCs w:val="1"/>
        </w:rPr>
        <w:t xml:space="preserve">Barbara Kowalczyk, prezes SAP w RC: </w:t>
      </w:r>
      <w:r>
        <w:rPr/>
        <w:t xml:space="preserve">„Na wiosnę  byliśmy w Żywcu nad jeziorem żywieckim, w przyszłym roku, latem, planujemy  wyjazd na południowe Morawy, w okolice Mikulowa by nam się marzyło.”</w:t>
      </w:r>
    </w:p>
    <w:p>
      <w:pPr/>
      <w:r>
        <w:rPr/>
        <w:t xml:space="preserve">Zaolziańskie stowarzyszenie liczy obecnie  szesnastu członków.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51457/wystawa-obrazow-z-udzia%C5%82em-stonawian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2026-07-15T22:00:52+02:00</dcterms:created>
  <dcterms:modified xsi:type="dcterms:W3CDTF">2026-07-15T22:00:52+02:00</dcterms:modified>
</cp:coreProperties>
</file>

<file path=docProps/custom.xml><?xml version="1.0" encoding="utf-8"?>
<Properties xmlns="http://schemas.openxmlformats.org/officeDocument/2006/custom-properties" xmlns:vt="http://schemas.openxmlformats.org/officeDocument/2006/docPropsVTypes"/>
</file>