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Domov Duha slavil 100 let své obyvatelky</w:t>
      </w:r>
    </w:p>
    <w:p>
      <w:pPr/>
      <w:r>
        <w:rPr/>
        <w:t xml:space="preserve">Počet stoletých lidí v České republice stoupá, podle statistického úřadu je jich zhruba tisíc, z toho podstatná většina jsou ženy. A právě další žena, Jarmila Bartošová, která žije v novojičínském Domově Duha, teď oslavila 100. narozeniny.   </w:t>
      </w:r>
    </w:p>
    <w:p>
      <w:pPr/>
      <w:r>
        <w:rPr>
          <w:b w:val="1"/>
          <w:bCs w:val="1"/>
        </w:rPr>
        <w:t xml:space="preserve">Jarmila Bartošová, oslavenkyně: </w:t>
      </w:r>
      <w:r>
        <w:rPr/>
        <w:t xml:space="preserve">“Já jsem z Čech původně. A ve 23 letech jsem se s manželem přestěhovala sem na Moravu. Bydleli jsme v Butovicích 18 let. A po 18 letech jsme se stěhovali do Nového Jičína. V domově důchodců jsem 4 a půl roku. A musím říct, že opravdu mě se tu líbí a já jsem spokojená.”</w:t>
      </w:r>
    </w:p>
    <w:p>
      <w:pPr/>
      <w:r>
        <w:rPr/>
        <w:t xml:space="preserve">Narodila se 3. listopadu 1925. Gratulovat ji přišla její rodina, pracovníci Domova Duha a zástupci města a Moravskoslezského kraje, který je zřizovatele zařízení. </w:t>
      </w:r>
    </w:p>
    <w:p>
      <w:pPr/>
      <w:r>
        <w:rPr>
          <w:b w:val="1"/>
          <w:bCs w:val="1"/>
        </w:rPr>
        <w:t xml:space="preserve">Stanislav Kopecký (ANO), </w:t>
      </w:r>
      <w:r>
        <w:rPr>
          <w:b w:val="1"/>
          <w:bCs w:val="1"/>
        </w:rPr>
        <w:t xml:space="preserve">náměstek hejtmana kraje pro sociální oblast</w:t>
      </w:r>
      <w:r>
        <w:rPr>
          <w:b w:val="1"/>
          <w:bCs w:val="1"/>
        </w:rPr>
        <w:t xml:space="preserve">: </w:t>
      </w:r>
      <w:r>
        <w:rPr/>
        <w:t xml:space="preserve">“Vždycky říkám mladým lidem, že spousta věcí se dá naučit, vyčíst knihách, a nebo najít na internetu, ale některé věci se zkrátka a dobře musí prožít. A právě proto bychom měli od těchto letitých lidí čerpat ty životní zkušenosti.”</w:t>
      </w:r>
    </w:p>
    <w:p>
      <w:pPr/>
      <w:r>
        <w:rPr>
          <w:b w:val="1"/>
          <w:bCs w:val="1"/>
        </w:rPr>
        <w:t xml:space="preserve">Pavlína Koláčková, ředitelka Domova Duha: </w:t>
      </w:r>
      <w:r>
        <w:rPr/>
        <w:t xml:space="preserve">“Oslava se nese dle jejího přání. Chtěla pozvat své známé, rodinu, kolektiv, který o ní pečuje. Přála si, aby naši zaměstnanci byli v krojích.”</w:t>
      </w:r>
    </w:p>
    <w:p>
      <w:pPr/>
      <w:r>
        <w:rPr/>
        <w:t xml:space="preserve">Paní Bartošová přivedla na svět dvě dcery, dlouhá léta pracovala na poště.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462/novojicinsky-domov-duha-slavil-100-let-sve-obyvat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2026-06-18T05:26:25+02:00</dcterms:created>
  <dcterms:modified xsi:type="dcterms:W3CDTF">2026-06-18T05:26:25+02:00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