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Butovická žila Helloweenem ve sklepě i ve třídách</w:t>
      </w:r>
    </w:p>
    <w:p>
      <w:pPr/>
      <w:r>
        <w:rPr/>
        <w:t xml:space="preserve">Čas Dušiček a Halloweenu byl inspirativní také pro školní parlament Základní školy Butovická. Pro mladší spolužáky připravil speciální zážitek ve sklepení plném kostlivců, duchů a dalších děsivých postav.</w:t>
      </w:r>
    </w:p>
    <w:p>
      <w:pPr/>
      <w:r>
        <w:rPr>
          <w:b w:val="1"/>
          <w:bCs w:val="1"/>
        </w:rPr>
        <w:t xml:space="preserve">Klára Banarová, školní parlament, ZŠ Butovická: </w:t>
      </w:r>
      <w:r>
        <w:rPr/>
        <w:t xml:space="preserve">“My jsme se členy školního parlamentu připravili strašidelnou stezku. Připravili jsme si strašidelné příšery, mají masky, jsou na malování, někteří mají hezké kostýmy.”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“Tak baví nás to hodně. Hlavně máme to místo výuky, takže nás to tak motivuje.”  </w:t>
      </w:r>
    </w:p>
    <w:p>
      <w:pPr/>
      <w:r>
        <w:rPr>
          <w:b w:val="1"/>
          <w:bCs w:val="1"/>
        </w:rPr>
        <w:t xml:space="preserve">žáci ZŠ Butovická</w:t>
      </w:r>
      <w:r>
        <w:rPr/>
        <w:t xml:space="preserve">:  </w:t>
      </w:r>
    </w:p>
    <w:p>
      <w:pPr/>
      <w:r>
        <w:rPr/>
        <w:t xml:space="preserve">“Trošku jsem se bála, ale bylo to super.”</w:t>
      </w:r>
    </w:p>
    <w:p>
      <w:pPr/>
      <w:r>
        <w:rPr/>
        <w:t xml:space="preserve">“Lekala jsem se, ale věděla jsem, že to jsou žáci z naší školy.”</w:t>
      </w:r>
    </w:p>
    <w:p>
      <w:pPr/>
      <w:r>
        <w:rPr/>
        <w:t xml:space="preserve">“Bylo to dobré, akorát jsem se párkrát lekl, ale jinak jsem to přežil. Spíš to bylo srandovní,”</w:t>
      </w:r>
    </w:p>
    <w:p>
      <w:pPr/>
      <w:r>
        <w:rPr/>
        <w:t xml:space="preserve">“Přišla jsem v kostýmu, ale do sklepa jsem se strašně bála, takže jsem se zalekla.”  </w:t>
      </w:r>
    </w:p>
    <w:p>
      <w:pPr/>
      <w:r>
        <w:rPr/>
        <w:t xml:space="preserve">Kdo se bál, mohl chytit za ruku paní učitelku nebo kamaráda a nebo prostě do sklepení nemusel.  </w:t>
      </w:r>
    </w:p>
    <w:p>
      <w:pPr/>
      <w:r>
        <w:rPr>
          <w:b w:val="1"/>
          <w:bCs w:val="1"/>
        </w:rPr>
        <w:t xml:space="preserve">Nikolas Pavlovič, školní parlament, ZŠ Butovická: “</w:t>
      </w:r>
      <w:r>
        <w:rPr/>
        <w:t xml:space="preserve">Většinou ječí, piští.” 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“Většinou tam jsou různé tematické postavy z hororu, takže například Žiksov, Samara a takové různé prostě. Já jsem takový zombie kovboj.</w:t>
      </w:r>
    </w:p>
    <w:p>
      <w:pPr/>
      <w:r>
        <w:rPr/>
        <w:t xml:space="preserve">Halloweenský den ovšem nebyl ve škole jen o strašení. Ve třídách využili toto podzimní téma i pro zpestření běžného vyučování. </w:t>
      </w:r>
    </w:p>
    <w:p>
      <w:pPr/>
      <w:r>
        <w:rPr>
          <w:b w:val="1"/>
          <w:bCs w:val="1"/>
        </w:rPr>
        <w:t xml:space="preserve">Andrea Pilichová, učitelka ZŠ Butovická: </w:t>
      </w:r>
      <w:r>
        <w:rPr/>
        <w:t xml:space="preserve">“V rámci výuky anglického jazyka jsme dnes připravili projektové vyučování s tématem Halloween. Žáci pracují s anglickými texty, kde různými čtenářskými aktivitami vyhledávají nová slovíčka a informace. Kreativitu potom mohou využít při tvorbě lapbooku na téma Halloween. A samozřejmě k Halloweenu patří tradiční dlabání dýní.”</w:t>
      </w:r>
    </w:p>
    <w:p>
      <w:pPr/>
      <w:r>
        <w:rPr>
          <w:b w:val="1"/>
          <w:bCs w:val="1"/>
        </w:rPr>
        <w:t xml:space="preserve">Sofie Bajnarová, žákyně ZŠ Butovická</w:t>
      </w:r>
      <w:r>
        <w:rPr/>
        <w:t xml:space="preserve">: “Pak to dáme na balkon, aby tam svítila. Chtěla jsem, aby byla strašidelná a zubatá, aby měla náznak toho strašidelného Halloweenu.”      </w:t>
      </w:r>
    </w:p>
    <w:p>
      <w:pPr/>
      <w:r>
        <w:rPr/>
        <w:t xml:space="preserve">Pro svou třídu paní učitelka připravila ještě únikovou hru na halloweenské téma, ve které hrálo roli štěstí, znalosti a týmová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471/skola-butovicka-zila-helloweenem-ve-sklepe-i-ve-tri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2026-08-04T01:58:59+02:00</dcterms:created>
  <dcterms:modified xsi:type="dcterms:W3CDTF">2026-08-04T01:58:59+02:00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