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pustila do podzimního úklidu komunikací. Hotovo má být do konce listopadu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dopravy: </w:t>
      </w:r>
      <w:r>
        <w:rPr>
          <w:i w:val="1"/>
          <w:iCs w:val="1"/>
        </w:rPr>
        <w:t xml:space="preserve">,,Městský obvod Poruba, Odbor dopravy se podílí na čištění běžných komunikací, to znamená jak chodníků, tak vozovek. Čištění komunikací bude probíhat, jak mechanicky, tak i pracovníci budou obcházet a čistit chodníky ručně. Jedna část úklidu už proběhla minulé měsíci, druhá část bude probíhat v měsíci listopadu.”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,,Předčištění, toho se většinou účastní čtyři stroje, přičemž v letošním roce jsme odvezli 172 tun odpadu. Tento odpad se potom separuje, protože se odváží na mezistřediska. Jedno je v Porubě, druhé je v Kunčicích v Ostravě. A následně se potom deponují podle druhu odpadu, buďto na skládku a nebo do kompostárny. Druhé čištění nám začíná na začátku listopadu. Zde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vyparkovat by měli na dva dny, ale je to tam z toho důvodu, že vesměs se to na první dobrou nepovede a řidiči nevyparkují, proto tam je i ten druhý náhradní den. Pokud se stane to, že řidiči budou šikovní a vyparkují hned první den, druhý den se značky zmizí a mohou normálně parkovat.” </w:t>
      </w:r>
    </w:p>
    <w:p>
      <w:pPr/>
      <w:r>
        <w:rPr/>
        <w:t xml:space="preserve">Při rajónovém čištění komunikací obvod spolupracuje také s Městskou policií.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,,Cílem není pokutovat řidiče, ale cílem je vyparkovat. Městská policie je schopna kontaktovat řidiče a dost často tak činí, aby si svá auta vyparkovali a vyhnuli se tak pokutě.” </w:t>
      </w:r>
    </w:p>
    <w:p>
      <w:pPr/>
      <w:r>
        <w:rPr/>
        <w:t xml:space="preserve">Přesné termíny a lokality čištění najdou obyvatelé Poruby na webových stránkách městského obvodu. Úklid by měl být hotov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79/poruba-se-pustila-do-podzimniho-uklidu-komunikaci-hotovo-ma-byt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