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Dole ČSM se těží historicky poslední tuny uhlí, šachta skončí v lednu</w:t>
      </w:r>
    </w:p>
    <w:p>
      <w:pPr/>
      <w:r>
        <w:rPr/>
        <w:t xml:space="preserve">Těžba je naplánována tak, aby se vytěžily zásoby, které se podařilo v letošním roce připravit. Horníci, kteří poruby chystali, už ze šachty odešli.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„Ukončení ražeb neznamená ukončení těžby. V letošním roce vytěžíme s vysokou pravděpodobností 1 145 000 tun čistého uhlí, což není vůbec špatný výsledek. Je to v podstatě úroveň, na jakou jsme byli zvyklí v těch nejaktivnějších obdobích těžby.“</w:t>
      </w:r>
    </w:p>
    <w:p>
      <w:pPr/>
      <w:r>
        <w:rPr/>
        <w:t xml:space="preserve">V podzemí se nyní uhlí dobývá ve třech porubech. Do konce ledna by měli havíři vytěžit ještě přibližně 200 tisíc tun.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/>
      <w:r>
        <w:rPr/>
        <w:t xml:space="preserve">Po vytěžení symbolického posledního vozíku uhlí budou horníci několik měsíců pracovat na vyklizení a technickém zabezpečení dolu, který se následně připraví k zasypání.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494/v-dole-csm-se-tezi-historicky-posledni-tuny-uhli-sachta-skonci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2026-06-25T03:35:47+02:00</dcterms:created>
  <dcterms:modified xsi:type="dcterms:W3CDTF">2026-06-25T03:35:47+02:00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