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10.11.2025, 16:10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Basketbalisté vítěznou šňůru nepřetrhli, přidali osmou výhru v řadě</w:t>
      </w:r>
    </w:p>
    <w:p>
      <w:pPr/>
      <w:r>
        <w:rPr/>
        <w:t xml:space="preserve">V osmém kole letošního ročníku soutěže přivítali basketbalisté v pátek 7. listopadu tým z Pardubic, který se v tabulce držel na druhém místě, tedy pod dosud suverénním Novým Jičínem. Ten si zatím udržoval čisté konto a tedy nepřetržitou šňůru vítězství. </w:t>
      </w:r>
    </w:p>
    <w:p>
      <w:pPr/>
      <w:r>
        <w:rPr>
          <w:b w:val="1"/>
          <w:bCs w:val="1"/>
        </w:rPr>
        <w:t xml:space="preserve">David Hájek, trenér BC Nový Jičín: </w:t>
      </w:r>
      <w:r>
        <w:rPr/>
        <w:t xml:space="preserve">“Ty týmy, které se doplňují těmi hráči, kteří už alternují v té nejvyšší soutěži, tak jsou vždycky nebezpečné. Záleží s kým přijedou. Měli jsme trochu štěstí, že když jsme byli v Brně, tak tam to kluci nebyli, protože měli náročný program, takže jsme hráli proti mladším. To s tím hodně souvisí. K nám když přijedou kluci z Nové Huti, tak taky máme jinou sílu s nimi. Ale určitě ten dnešní soupeř by měl být asi nejlepší a v největší pohodě.”</w:t>
      </w:r>
    </w:p>
    <w:p>
      <w:pPr/>
      <w:r>
        <w:rPr/>
        <w:t xml:space="preserve">Zajímavou posilou Nového Jičína je Luděk Jurečka, který se vrátil do mateřského klubu. Během své extraligové kariéry hrál také za Prostějov, Ostravu a posledních asi deset sezon strávil v Opavě. </w:t>
      </w:r>
    </w:p>
    <w:p>
      <w:pPr/>
      <w:r>
        <w:rPr>
          <w:b w:val="1"/>
          <w:bCs w:val="1"/>
        </w:rPr>
        <w:t xml:space="preserve">Luděk Jurečka, BC Nový Jičín:</w:t>
      </w:r>
      <w:r>
        <w:rPr/>
        <w:t xml:space="preserve"> “Tak samozřejmě, já jsem tady začínal, jsem odchovanec, takže určitě ty vzpomínky jsou velké a já jsem vždycky sliboval, že se zde vrátím, tak po těch deset letech přemlouvání jsem to splnil a jsem rád, že se nám tak daří a já jen doufám, že to bude pokračovat. Začátek sezóny, 7 zápasů, 7 výher, to je něco, co se musí líbit i vám jako hráčům, a samozřejmě divákům  v hlediště. Samozřejmě, je to super, vyšly nám zápasy, některé samozřejmě se štěstím, ale to k tomu patří, a jak říkám, doufám, že to bude pokračovat a že diváci budou chodit ve velkém počtu.” </w:t>
      </w:r>
    </w:p>
    <w:p>
      <w:pPr/>
      <w:r>
        <w:rPr>
          <w:b w:val="1"/>
          <w:bCs w:val="1"/>
        </w:rPr>
        <w:t xml:space="preserve">David Hájek, trenér BC Nový Jičín: </w:t>
      </w:r>
      <w:r>
        <w:rPr/>
        <w:t xml:space="preserve">“Samozřejmě jsme spokojeni, a je to tím, že se nám podařilo ty kluky dát docela dohromady. Posílili jsme o v velmi zkušené hráče, kteří vlastně skončili v Mattonce nebo teď je to Maxa Liga. A oni ví, co mají dělat. Vyhoví si, myslím si, že jim to klape i mimo ten kurt, a to se hned projeví do té hry.”</w:t>
      </w:r>
    </w:p>
    <w:p>
      <w:pPr/>
      <w:r>
        <w:rPr>
          <w:b w:val="1"/>
          <w:bCs w:val="1"/>
        </w:rPr>
        <w:t xml:space="preserve">David Hájek, trenér BC Nový Jičín:</w:t>
      </w:r>
      <w:r>
        <w:rPr/>
        <w:t xml:space="preserve"> “Tak první cíl je, že to chceme hrát i příští rok, takže nespadnout, což si myslím, že jsme splnili v podstatě už teď. A jo, tak vždycky to hrajeme pro to, ať se vyhrává, tak uvidíme, kam to půjde.”</w:t>
      </w:r>
    </w:p>
    <w:p>
      <w:pPr/>
      <w:r>
        <w:rPr/>
        <w:t xml:space="preserve">A ani po osmém utkání domácí chuť porážky v této soutěži neokusili, vyhráli 85:72.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51550/basketbaliste-viteznou-snuru-nepretrhli-pridali-osmou-vyhru-v-rad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2026-08-17T05:40:09+02:00</dcterms:created>
  <dcterms:modified xsi:type="dcterms:W3CDTF">2026-08-17T05:40:09+02:00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