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 mentálním hendikepem si užili sportovní den</w:t>
      </w:r>
    </w:p>
    <w:p>
      <w:pPr/>
      <w:r>
        <w:rPr/>
        <w:t xml:space="preserve">Lidé s mentálním hendikepem se rádi účastní sportovních a kulturních akcí. Každý rok se těší i na tradiční podzimní turnaj ve stolním tenise. Tentokrát se do něho zapojilo pět družstev z různých organizací.</w:t>
      </w:r>
    </w:p>
    <w:p>
      <w:pPr/>
      <w:r>
        <w:rPr>
          <w:b w:val="1"/>
          <w:bCs w:val="1"/>
        </w:rPr>
        <w:t xml:space="preserve">Lenka Kuchariková, SMPM Havířov: </w:t>
      </w:r>
      <w:r>
        <w:rPr/>
        <w:t xml:space="preserve">"Hlavní smysl je, aby se prostě nějak pohybovali, aby byli mezi svýma a aby prostě soutěžili. Oni strašně radí soutěží, oni strašně radí dělají nějaký sport a nemůžou to dělat mezi zdravými, takže přizpůsobujeme prostě i ten ping-pong pro ně. To znamená, že nedbáme přesně, co mají dělat, necháváme to volně hrát a ať si zahrají."</w:t>
      </w:r>
    </w:p>
    <w:p>
      <w:pPr/>
      <w:r>
        <w:rPr>
          <w:b w:val="1"/>
          <w:bCs w:val="1"/>
        </w:rPr>
        <w:t xml:space="preserve">anketa: </w:t>
      </w:r>
      <w:r>
        <w:rPr/>
        <w:t xml:space="preserve">“Dobře se mi tady líbí. My jsme přijeli s Peťou a vyhrajeme.” Jak dlouho se věnujete ping pongu a co vás na tom baví? “Hrát ping pong a mám tady hodně kamarádů.”</w:t>
      </w:r>
    </w:p>
    <w:p>
      <w:pPr/>
      <w:r>
        <w:rPr>
          <w:b w:val="1"/>
          <w:bCs w:val="1"/>
        </w:rPr>
        <w:t xml:space="preserve">anketa: </w:t>
      </w:r>
      <w:r>
        <w:rPr/>
        <w:t xml:space="preserve">“Já jsem se hodně těšil, protože mě tady ten sport hodně baví a hodně reprezentuju tady tu organizací. Za celý svaz trénujeme na klubovce v pondělí. Vždy máme paní trenérku, střídáme se jí pomáhám, nebo ona nám ukazuje, jak správně máme hrát.” Co to pro vás znamená, že můžete takto sportovat? “Pro mě to znamená, že mě to baví hodně. Že hodně pomáhám i taky takhle.” Vy tento turnaj máte každý rok a když se tady tak podíváte, jste už tady parta velká? “Jo, jo, jo. Jsme. Nás to baví hlavně. Alespoň jsme mezi sebou si vyzkoušíme, kdo na tom je dobře, kdo není na tom dobré.”</w:t>
      </w:r>
    </w:p>
    <w:p>
      <w:pPr/>
      <w:r>
        <w:rPr>
          <w:b w:val="1"/>
          <w:bCs w:val="1"/>
        </w:rPr>
        <w:t xml:space="preserve">anketa: </w:t>
      </w:r>
      <w:r>
        <w:rPr/>
        <w:t xml:space="preserve">“Jo, dobrý. Jako hraju poprvé. Jako tři sety jsem prohrála, ale ten teďka byl dobrý.” Které sporty, nebo aktivity tě ještě baví? “Fotbal, florbal, pínec, hokej a všechny sporty.“ No a jaká je tady dneska atmosféra? “Jo, paráda. Jsem ráda, že tady všichni přišli, že si můžeme všichni zahrát.”</w:t>
      </w:r>
    </w:p>
    <w:p>
      <w:pPr/>
      <w:r>
        <w:rPr/>
        <w:t xml:space="preserve">Společnost pro podporu lidí s mentálním postižením připravuje pro své členy celoroční program.</w:t>
      </w:r>
    </w:p>
    <w:p>
      <w:pPr/>
      <w:r>
        <w:rPr>
          <w:b w:val="1"/>
          <w:bCs w:val="1"/>
        </w:rPr>
        <w:t xml:space="preserve">Lenka Kuchariková, SMPM Havířov: </w:t>
      </w:r>
      <w:r>
        <w:rPr/>
        <w:t xml:space="preserve">"Tak ještě letos plánujeme bowling, ale to jenom jako nás mezi SMP Havířov. Pak zúčastňujeme se sportovních aktivních olympiád ve Frýdku-Místku. Jsou letní, zimní. Takže těch sportů já si myslím, že máme dost. Snažíme se. A pak ještě individuálně někteří sportují jako v rámci svého.”</w:t>
      </w:r>
    </w:p>
    <w:p>
      <w:pPr/>
      <w:r>
        <w:rPr/>
        <w:t xml:space="preserve">Místní pobočka SPMP působí v Havířově a pomáhá lidem s mentálním hendikepem už od roku 1978.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567/lide-s-mentalnim-hendikepem-si-uzili-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2026-05-08T19:29:20+02:00</dcterms:created>
  <dcterms:modified xsi:type="dcterms:W3CDTF">2026-05-08T19:29:20+02:00</dcterms:modified>
</cp:coreProperties>
</file>

<file path=docProps/custom.xml><?xml version="1.0" encoding="utf-8"?>
<Properties xmlns="http://schemas.openxmlformats.org/officeDocument/2006/custom-properties" xmlns:vt="http://schemas.openxmlformats.org/officeDocument/2006/docPropsVTypes"/>
</file>