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13.11.2025,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Vizuální dojem zámku zlepší i opravená příjezdová cesta</w:t>
      </w:r>
    </w:p>
    <w:p>
      <w:pPr/>
      <w:r>
        <w:rPr/>
        <w:t xml:space="preserve">Stávající přístupovou cestu k zámku tvoří nevzhledný zvlněný asfalt, částečně zborcené schodiště a zchátralé zídky. Některé tyto prvky už ale v průběhu října zmizely, začala rekonstrukce komunikace od spodní brány až po vstup do zámku.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“Bude se nahrazovat litý asfalt žulovou dlažební kostkou. Budou se rekonstruovat prakticky celé nájezdové rampy s opěrnými zídkami. Ty stávající kamenné zídky, které jsou dneska prakticky ve dvou provedeních, jak v cihelném, tak v kamenném, tak se budou nahrazovat železobetonovou konstrukci, která bude obložena kamenným obkladem z moravské droby. V této chvíli ještě uvažujeme o tom, to, co v projektové dokumentaci není navrženo, o nějakém zachování i té stávající cihelné keramické zídky, která je tady, takže je to jakási varianta, kterou v rámci realizace stavby budeme řešit.”</w:t>
      </w:r>
    </w:p>
    <w:p>
      <w:pPr/>
      <w:r>
        <w:rPr/>
        <w:t xml:space="preserve">Na nové zídky se vrátí čtyři kamenné vázy, které jsou nyní v rukou restaurátorů. Dvě, které chyběly, budou vyhotoveny jako kopie. Všechny práce by měly být hotovy na konci května.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</w:t>
      </w:r>
      <w:r>
        <w:rPr/>
        <w:t xml:space="preserve"> “Jediné, co nás může zdržet, tak to jsou archeologické průzkumy. V této chvíli ještě nevíme, jestli jde o zájmovou záležitost archeologů, čekáme na jejich vyjádření. I kdyby nějaký zájem na provádění archeologických výzkumů byl, myslím si, že do dokončení díla je dostatek času, aby mohlo proběhnout obojí.”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“Postupně pokračujeme v rekonstrukci a obnově místního zámku ve Studence, tak aby se z něho stalo turistické atraktivní místo. Finišují práce uvnitř obřadní síně. Dále budou pokračovat další práce ve foyer, restaurátorské na stěnách, elektroinstalace a další prvky. No a samozřejmě se přesunujeme i směrem ven, tím, že jsme zahájili realizaci obnovy venkovní cesty. Je to akce v hodnotě víc než 6 milionů korun, je rozdělena jak na restaurátorské práce, tak na stavební práce, s tím, že restaurátorské práce tvoří zhruba 40 procent této hodnoty, 60 procent stavební úpravy.”</w:t>
      </w:r>
    </w:p>
    <w:p>
      <w:pPr/>
      <w:r>
        <w:rPr/>
        <w:t xml:space="preserve">Dalších téměř 10 milionů korun z rozpočtu města si příští rok vyžádá oprava části střechy zámku, do které zatéká.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část střechy, která je nad schodištěm ve vstupní hale, s tím, že my, abychom mohli pokračovat s dokončením restaurátorských prací na druhé polovině vstupního stropu, tak potřebujeme nejprve opravit tu střechu, kde právě zatéká. Ta střecha byla realizována někdy před 25 až 30 lety a v podstatě už nesplňuje úplně ty parametry toho, jaká by měla být.”</w:t>
      </w:r>
    </w:p>
    <w:p>
      <w:pPr/>
      <w:r>
        <w:rPr/>
        <w:t xml:space="preserve">Současně také dospěla k řešení dlouho diskutována možnost přesunutí dvou pomníků, které před zámkem stojí a připomínají oběti světových válek.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“Došlo ke shodě se všemi zainteresovanými stranami. V minulých dnech nám přišlo souhlasné stanovisko památkářů s tím, že pomníky budou přesunuty do jiné části zámecké zahrady. Ke stejně dohodě v podstatě došlo i s legionáři a také s některými občany, kteří dříve iniciovali petici za zachování pomníků. Takže věříme, že všechny strany budou spokojené, že pomníky zůstanou v areálu zámecké zahrady, bude jim vytvořeno nové důstojné místo, budou mít vzhled, který bude v rámci veřejné soutěže vysoutěžen.”</w:t>
      </w:r>
    </w:p>
    <w:p>
      <w:pPr/>
      <w:r>
        <w:rPr/>
        <w:t xml:space="preserve">Výběrové řízení na ztvárnění nové podoby pomníků by mělo být vyhlášeno počátkem roku 2026. K jejich instalaci pak dojde v termínu, který nenaruší tradiční pietní akty, jenž se zde konají.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1619/vizualni-dojem-zamku-zlepsi-i-opravena-prijezdova-c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2026-06-28T04:47:34+02:00</dcterms:created>
  <dcterms:modified xsi:type="dcterms:W3CDTF">2026-06-28T04:47:34+02:00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