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opět bojuje v Lize mistrů stolního tenisu</w:t>
      </w:r>
    </w:p>
    <w:p>
      <w:pPr/>
      <w:r>
        <w:rPr/>
        <w:t xml:space="preserve">Havířovští stolní tenisté znovu potvrzují, že patří mezi evropskou špičku. V Národním tréninkovém centru se totiž opět hrála Liga mistrů, což je nejprestižnější klubová soutěž. 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"Dnes hrajeme vlastně vyřazovací fázi Ligy mistrů ve stolním tenise. Tu vyřazovací fázi hraje 16 z nejlepších týmů v Evropě a jsme moc rádi, že se nám to podařilo vlastně druhý rok postoupit. Liga mistrů, tak jako v každém jiném sportu, tak je to nejvyšší a to nejprestižnější, co můžeme jako klub hrát. My hrajeme z jedním z nejlepších týmů z Polska. Je to klub Dekorglass Dzialdowo. V jeho týmu je nejlepší polský reprezentant Jakub Dyjaz, reprezentant Chorvatska Tomislav Pucar a další reprezentant Kulczycki. Takže velmi dobrý tým. Pravidelně oni hrají tu Ligu mistrů stejně jako my. A ta polská liga je taková velmi prestižní, velmi silná. A doufám, že dnes budeme důstojným soupeřem.”</w:t>
      </w:r>
    </w:p>
    <w:p>
      <w:pPr/>
      <w:r>
        <w:rPr/>
        <w:t xml:space="preserve">Koho jste nasadili vy?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“Tak my máme ten tým v tuto chvíli pevně daný. Jedničkou týmu je Gustavo Gómez, to je naše nová chilská posila. V letošním roce jsme vyměnili skoro celý tým. Druhým mladým nadějným hráčem je vlastně Štěpán Brhel. A třetí hráč, který zůstal z loňského týmu je Michal Blinka.”</w:t>
      </w:r>
    </w:p>
    <w:p>
      <w:pPr/>
      <w:r>
        <w:rPr>
          <w:b w:val="1"/>
          <w:bCs w:val="1"/>
        </w:rPr>
        <w:t xml:space="preserve">Michal Blinka, hráč SKST Havířov: </w:t>
      </w:r>
      <w:r>
        <w:rPr/>
        <w:t xml:space="preserve">"Tak stolnímu tenisu se věnuju zhruba 15 let, od 10 let vlastně. A největší úspěchy jsou nějaké medaile z mistrovství republiky v různých kategoriích. Přímo v Havířově jsem druhým rokem, ale tady v Národním tréninkovém centru trénuji už tuším čtvrtým, pátým rokem, takže už jsem tady delší dobu. Tak ta Liga mistrů je prestižní hodně, protože s takovým hráči, se kterými tady hrajeme, tak se moc nepotkáme. Takže pro mě to je trochu i splněný sen.” </w:t>
      </w:r>
    </w:p>
    <w:p>
      <w:pPr/>
      <w:r>
        <w:rPr>
          <w:b w:val="1"/>
          <w:bCs w:val="1"/>
        </w:rPr>
        <w:t xml:space="preserve">Štěpán Brhel, hráč SKST Havířov: </w:t>
      </w:r>
      <w:r>
        <w:rPr/>
        <w:t xml:space="preserve">“No je to moje premiéra teda v té vyřazovací části, už jsem hrál tu skupinou část. A hrajeme s těžkým soupeřem. Hraju vlastně druhý zápas s Tomislavem Pucarem, což je třicítka na světě. Určitě chci podat se nejlepší výkon a třeba se to podaří." Jaké jsou tvoje největší úspěchy ve tvé kariéře je ti 19 let? "Tak určitě medaile s mistrovství Evropy a juniorů. A asi, že jsem hrál mistrovství republiky do 19 let let, to byl taky velký úspěch.”</w:t>
      </w:r>
    </w:p>
    <w:p>
      <w:pPr/>
      <w:r>
        <w:rPr/>
        <w:t xml:space="preserve">Polský tým nakonec havířovské sportovce porazil, nicméně ještě není nic ztraceno. Klub čeká odveta na půdě soupeře, která se odehraje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70/havirov-opet-bojuje-v-lize-mistru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2026-06-22T10:30:37+02:00</dcterms:created>
  <dcterms:modified xsi:type="dcterms:W3CDTF">2026-06-22T10:30:37+02:00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