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parkoviště na Půstkách má ulevit centru Frýdku od aut</w:t>
      </w:r>
    </w:p>
    <w:p>
      <w:pPr/>
      <w:r>
        <w:rPr/>
        <w:t xml:space="preserve">Pozemek na Půstkách byl dlouho nevyužitý, a tak město společně se soukromým vlastníkem připravilo společný projekt.</w:t>
      </w:r>
    </w:p>
    <w:p>
      <w:pPr/>
      <w:r>
        <w:rPr>
          <w:b w:val="1"/>
          <w:bCs w:val="1"/>
        </w:rPr>
        <w:t xml:space="preserve">Jiří Kajzar (Naše Město F-M), náměstek primátora Frýdku-Místku:</w:t>
      </w:r>
      <w:r>
        <w:rPr/>
        <w:t xml:space="preserve"> "Udělali jsme společný projekt s panem Morisem, který má druhou část pozemku, je vlastníkem a ta historie je složitá. Nicméně město má pouze půlku toho pozemku, to znamená, museli jsme se domluvit. Ta domluva nebyla jednoduchá, protože jsme měli každý naprosto jinou představu. Nakonec jsme tuto plochu řešili i s Národním památkovým ústavem a s dalšími odborníky. A nakonec vznikl projekt, který zpracovala projektová kancelář  Kamila Mrvy. To znamená, že tady bude obytný dům plus parkování, které bude vlastně od ulice Na Půstkách. Bude tady třiatřicet míst. To financujeme my a zároveň mezi tím bude taková relaxační zóna, malý parčík."</w:t>
      </w:r>
    </w:p>
    <w:p>
      <w:pPr/>
      <w:r>
        <w:rPr/>
        <w:t xml:space="preserve">Protože jde o historicky zajímavou oblast, dostali se ke slovu nejprve archeologové.</w:t>
      </w:r>
    </w:p>
    <w:p>
      <w:pPr/>
      <w:r>
        <w:rPr>
          <w:b w:val="1"/>
          <w:bCs w:val="1"/>
        </w:rPr>
        <w:t xml:space="preserve">Jiří Juchelka, archeolog: </w:t>
      </w:r>
      <w:r>
        <w:rPr/>
        <w:t xml:space="preserve">"Objevili jsme právě tu původní zástavbu. Protože ta ulice, která vedla od ulice Hluboké směrem ke kostelu svatého Jana Křtitele, je zachycená na indikační skice. Ty domy byly tou čelní frontou přitisknuté k té ulici a v zadním traktu pak byly takové ty zahrádky a takové to technické zázemí těch domů, prostě taková ta typická parcela. A v té přední části, kde se bude do budoucna vystavovat ta zeď, byly ty původní a pravděpodobně i suterénní základy těch budov zachyceny. Předpokládáme, že se jedná o horizont, který vznikl po požáru města po roce 1688, protože je vlastně v těch spodních částech i pod těmi základy. Částečně byly zachyceny popálené vrstvy, které mohou souviset s nějakou událostí. S tím požárem, protože Frýdek hořel několikrát, ale na základě materiálu, který v těch vrstvách byl objeven, je výrazně novověký. Takže spíše předpokládáme tento horizont, čili něco po roce 1688."</w:t>
      </w:r>
    </w:p>
    <w:p>
      <w:pPr/>
      <w:r>
        <w:rPr/>
        <w:t xml:space="preserve">S cílem výstavby nového parkoviště je zbavit centrum Frýdku, hlavně Zámecké náměstí, parkujících aut.</w:t>
      </w:r>
    </w:p>
    <w:p>
      <w:pPr/>
      <w:r>
        <w:rPr>
          <w:b w:val="1"/>
          <w:bCs w:val="1"/>
        </w:rPr>
        <w:t xml:space="preserve">Jiří Kajzar (Naše Město F-M), náměstek primátora Frýdku-Místku:</w:t>
      </w:r>
      <w:r>
        <w:rPr/>
        <w:t xml:space="preserve"> "Je tady pozůstatek tohoto chrámu konzumu, který je tady vedle, tedy prostě jaksi není nějakou ozdobou. Nicméně zachraňujeme, co se dá, a snažíme se z toho vytvořit něco smysluplného. Má to taky samozřejmě spoustu příznivců, spoustu kritiků. Tak jako všechno. Musíme někde ty auta dát pro návštěvníky, jinak by to náměstí  odumřelo, protože by tady nebyla žádná kupní síla. A to se děje i ve světě, v těch městech, protože tady musí být nějaké parkování a chceme postupně ten vnitřní kruh udělat tak, aby tam nešlo parkovat, aby parkovali auta jinde poblíž. A zůstal vlastně do budoucna jen ten vnější okruh na parkování u těch domů a ten střed zůstal čistý, aby tam měl přednost trošku chodec, protože přece jenom auta jsou dneska všude a v podstatě vjedou skoro až do obchodu."</w:t>
      </w:r>
    </w:p>
    <w:p>
      <w:pPr/>
      <w:r>
        <w:rPr/>
        <w:t xml:space="preserve">Parkoviště přijde na 21 milionů korun a hotovo bude na jaře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1705/nove-parkoviste-na-pustkach-ma-ulevit-centru-frydku-od-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2026-05-17T02:48:31+02:00</dcterms:created>
  <dcterms:modified xsi:type="dcterms:W3CDTF">2026-05-17T02:48:31+02:00</dcterms:modified>
</cp:coreProperties>
</file>

<file path=docProps/custom.xml><?xml version="1.0" encoding="utf-8"?>
<Properties xmlns="http://schemas.openxmlformats.org/officeDocument/2006/custom-properties" xmlns:vt="http://schemas.openxmlformats.org/officeDocument/2006/docPropsVTypes"/>
</file>