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Tělocvična opavského Mendelova gymnázia se po mnoha letech mění v moderní sportoviště</w:t>
      </w:r>
    </w:p>
    <w:p>
      <w:pPr/>
      <w:r>
        <w:rPr/>
        <w:t xml:space="preserve">Rekonstrukce tělocvičny Mendelova gymnázia v Opavě míří do finále. Objekt z roku 1899 byl dlouhodobě ve špatném technickém stavu a škola na jeho opravu čekala mnoho let. Do původního projektu energetických úspor se bohužel nedostal, protože není propojen s hlavní budovou. 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“Původně se uvažovalo, že se udělá jenom střecha a fasáda, protože tam to bylo nejvíce potřeba, tam to bylo vidět a také tekla. Ale když jsme prohlíželi vlastně vnitřek tělocvičny, a z architekty jsme přišli na to, že opravdu ta tělocvična potřebuje generální rekonstrukci. Krajský úřad Moravskoslezského kraje nám vlastně dal k tomu zelenou a podpořil nás. Takže ta tělocvična se teď už rok rekonstruuje.”</w:t>
      </w:r>
    </w:p>
    <w:p>
      <w:pPr/>
      <w:r>
        <w:rPr/>
        <w:t xml:space="preserve">Stavební úpravy probíhají necelý rok a mění se většina původních konstrukcí i vybavení. Modernizace zasáhla sportovní povrchy, technologie, vytápění i sociální zařízení.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“Tady bude vlastně nové zázemí, nová posilovna a hlavně nové sprchy, takže celé to zázemí, té tělocvičny bude fungl nové a vyhovovat v moderní době a moderní požadavkům.”</w:t>
      </w:r>
    </w:p>
    <w:p>
      <w:pPr/>
      <w:r>
        <w:rPr>
          <w:b w:val="1"/>
          <w:bCs w:val="1"/>
        </w:rPr>
        <w:t xml:space="preserve">Jiří Ausficír, technický dozor stavby: </w:t>
      </w:r>
      <w:r>
        <w:rPr/>
        <w:t xml:space="preserve">“Když jsem chodil já na gympl, tak to vypadalo úplně jinak, jiné sprchy, jiná tělocvična. Teďka po těch mnoha letech tady dochází k modernizaci, kdy bude nový sportovní povrch, nové sociální zařízení, nová podlaha ve fitness, všechno prostě nové, čisté, moderní, zásadní je vlastně ta podlahová krytina tady v té tělocvičně, kdy tady oproti původním parketám bude nová sportovní podlaha, která bude plnit parametr tlumení a odrazu míčku a všeho, jak by mělo být.”</w:t>
      </w:r>
    </w:p>
    <w:p>
      <w:pPr/>
      <w:r>
        <w:rPr/>
        <w:t xml:space="preserve">Rekonstrukce by měla skončit koncem listopadu. Chybí už jen položit podlahy a střešní krytinu.</w:t>
      </w:r>
    </w:p>
    <w:p>
      <w:pPr/>
      <w:r>
        <w:rPr/>
        <w:t xml:space="preserve">Kvůli uzavření tělocvičen musela škola improvizovat i ve výuce. Část hodin probíhá mimo areál.</w:t>
      </w:r>
    </w:p>
    <w:p>
      <w:pPr/>
      <w:r>
        <w:rPr>
          <w:b w:val="1"/>
          <w:bCs w:val="1"/>
        </w:rPr>
        <w:t xml:space="preserve">Martin Kuček, učitel tělesné výchovy, Mendelovo gymnázium: </w:t>
      </w:r>
      <w:r>
        <w:rPr/>
        <w:t xml:space="preserve">“Jediný prostor, který nám zůstal k dispozici, je náš zrcadlový sál, ve kterém se právě nacházíme, kde probíhá prozatímně veškerá výuka tělesné výchovy pro nižší stupeň. A vyšší stupeň s tím chodíme do colliery posilovny, která je tady v docházkové vzdálenosti od naší školy. Plus první ročníky chodí plavat do bazénu vedle. Svým způsobem nám vytrhl trn z paty. Máme aspoň něco. Ale už se moc těšíme na nové tělocvičny.”</w:t>
      </w:r>
    </w:p>
    <w:p>
      <w:pPr/>
      <w:r>
        <w:rPr/>
        <w:t xml:space="preserve">Studenti by se do modernizovaných tělocvičen měli vrátit hned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766/telocvicna-opavskeho-mendelova-gymnazia-se-po-mnoha-letech-meni-v-moder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2026-05-17T21:00:07+02:00</dcterms:created>
  <dcterms:modified xsi:type="dcterms:W3CDTF">2026-05-17T21:00:07+02:00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