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stihli ve Studénce opravit do prvního sněhu</w:t>
      </w:r>
    </w:p>
    <w:p>
      <w:pPr/>
      <w:r>
        <w:rPr/>
        <w:t xml:space="preserve">Bezpečný a pohodlný pohyb obyvatel zajišťuje také každoroční investice města Studénky  do opravy chodníků. Letos se práce dotkly v několika místech v součtu téměř kilometru chodníkových těles.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některých částech je to kompletní renovace, někde to je částečná oprava, v některých částech je to jen předláždění toho chodníkového tělesa. Nyní stojíme na ulici 2. května, kde byla provedena kompletní rekonstrukce a to od vlastně ulice Pánské až po parkoviště u Dělnického domu.”</w:t>
      </w:r>
    </w:p>
    <w:p>
      <w:pPr/>
      <w:r>
        <w:rPr/>
        <w:t xml:space="preserve">Náklady na rekonstrukci tohoto úseku v délce 400 metrů byly přes 1,5 milionu korun. Práce skončily v listopadu. </w:t>
      </w:r>
    </w:p>
    <w:p>
      <w:pPr/>
      <w:r>
        <w:rPr/>
        <w:t xml:space="preserve">Oprava chodníků proběhla i tady v lokalitě sídliště Armádního generála Ludvíka z Svobody. Tady pokračovala výměna starého litého asfaltu.</w:t>
      </w:r>
    </w:p>
    <w:p>
      <w:pPr/>
      <w:r>
        <w:rPr/>
        <w:t xml:space="preserve">Třetí místo, a další ze zmíněných používaných variant obnovy chodníků, je u hlavní silnice Sjednocení v blízkosti supermarketu.  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“V podstatě došlo k rozebrání stávajícího chodníku, zhutnění a srovnání podkladů štěrkodrtí do výšky zhruba 4 centimetrů, a následně znovu položení té dlažby a zapískování. Samozřejmě dlažba, která byla prasklá, byla nahrazena.”</w:t>
      </w:r>
    </w:p>
    <w:p>
      <w:pPr/>
      <w:r>
        <w:rPr/>
        <w:t xml:space="preserve">Všechny plánované opravy byly hotovy před zahájením zimní sezony, chodníky jsou už tedy sjízdné i pro zimní údržbu.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831/chodniky-stihli-ve-studence-opravit-do-prvniho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2026-07-12T18:31:56+02:00</dcterms:created>
  <dcterms:modified xsi:type="dcterms:W3CDTF">2026-07-12T18:31:56+02:00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