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27.11.2025, 08:32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bez kolon, dvě silnice jsou opraveny</w:t>
      </w:r>
    </w:p>
    <w:p>
      <w:pPr/>
      <w:r>
        <w:rPr/>
        <w:t xml:space="preserve">Na území města Frýdek-Místek letos probíhala řada oprav ulic, křižovatek a chodníků.</w:t>
      </w:r>
    </w:p>
    <w:p>
      <w:pPr/>
      <w:r>
        <w:rPr>
          <w:b w:val="1"/>
          <w:bCs w:val="1"/>
        </w:rPr>
        <w:t xml:space="preserve">Petr Korč (Naše Město F-M), primátor Frýdku-Místku:</w:t>
      </w:r>
      <w:r>
        <w:rPr/>
        <w:t xml:space="preserve"> "A jelikož těch oprav je hodně a ty cesty nemají jednoho vlastníka, tak jsme dohodli harmonogram, podle kterého byly ty opravy rozházené na celý rok. A ty dvě největší opravy v těchto dnech skončily. Je to oprava Třídy 17. listopadu, kterou investoval kraj, a my jsme opravili dlouho zanedbanou ulici kolem nemocnice Elišky Krásnohorské, která prošla kompletní revitalizací. A i když vím, že to způsobuje velké komplikace v dopravě a občané to nemají rádi, když se zavírají ty cesty, tak pro mě je pozitivní zpráva, že oproti smlouvám, které měly běžet až do konce listopadu, tak obě dvě ty investice byly dokončeny před termínem a slouží už občanům. Myslím, že každý, kdo vyjel už do města, tak na křižovatkách, kde byly dlouhé kolony ráno, tak zmizely, a je opravdu poznat, že když fungují ty páteřní komunikace, tak ta doprava je ve městě plynulejší."</w:t>
      </w:r>
    </w:p>
    <w:p>
      <w:pPr/>
      <w:r>
        <w:rPr/>
        <w:t xml:space="preserve">Opravy ulic 17. listopadu a Elišky Krásnohorské byly náročné a pro město zároveň velmi důležité.</w:t>
      </w:r>
    </w:p>
    <w:p>
      <w:pPr/>
      <w:r>
        <w:rPr>
          <w:b w:val="1"/>
          <w:bCs w:val="1"/>
        </w:rPr>
        <w:t xml:space="preserve">Jiří Kajzar (Naše Město F-M), náměstek primátora Frýdku-Místku:</w:t>
      </w:r>
      <w:r>
        <w:rPr/>
        <w:t xml:space="preserve"> "Jsme rádi, že to skončilo dřív, protože to jsou komunikace, které je nutno potom složitě objíždět. A ta doprava v centru houstne výsledkem jsou kolony a zácpy a nervózní řidiči. Takže museli jsme to udělat. Třídu 17. listopadu si určuje kraj a další krajské komunikace na území města. Nicméně ulice Elišky Krásnohorské byla v podstatě dlouho odkládaná z různých důvodů právě proto, že to je nepříjemné. Lidi to dramatizují a v podstatě potom jsou nějaké tlaky na to, že se to odkládá. My to děláme v podstatě systematicky. Nemůžeme se nějakým způsobem moc ohlížet, protože bychom takhle neudělali nic. Musíme to udělat a já jsem rád, že to máme za sebou."</w:t>
      </w:r>
    </w:p>
    <w:p>
      <w:pPr/>
      <w:r>
        <w:rPr/>
        <w:t xml:space="preserve">Frýdek-Místek čekají ještě další náročné opravy, hlavně na průtahu.</w:t>
      </w:r>
    </w:p>
    <w:p>
      <w:pPr/>
      <w:r>
        <w:rPr>
          <w:b w:val="1"/>
          <w:bCs w:val="1"/>
        </w:rPr>
        <w:t xml:space="preserve">Jiří Kajzar (Naše Město F-M), náměstek primátora Frýdku-Místku:</w:t>
      </w:r>
      <w:r>
        <w:rPr/>
        <w:t xml:space="preserve"> "To bude v příštím roce a snažíme se vždycky domluvit s krajem, ať nejde těch oprav najednou více, protože pak je to město neprůjezdné. To se nám celkem daří. Už nebylo jiného zbytí, než to udělat takto. A byl tady ještě názor, že by se to udělalo přes prázdniny. Přes prázdniny se dělá tolik věcí, že je to v podstatě tak, jak to přijde a jak to mají připravené Technické služby. Jako technologicky a počtem lidí, které na to nasadí."</w:t>
      </w:r>
    </w:p>
    <w:p>
      <w:pPr/>
      <w:r>
        <w:rPr/>
        <w:t xml:space="preserve">Město prosí v době oprav silnic obyvatele a především řidiče o trpělivost. Harmonogram oprav najdete v příštím roce na městském webu.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1835/frydekmistek-bez-kolon-dve-silnice-jsou-oprav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2026-05-20T09:20:26+02:00</dcterms:created>
  <dcterms:modified xsi:type="dcterms:W3CDTF">2026-05-20T09:20:26+02:00</dcterms:modified>
</cp:coreProperties>
</file>

<file path=docProps/custom.xml><?xml version="1.0" encoding="utf-8"?>
<Properties xmlns="http://schemas.openxmlformats.org/officeDocument/2006/custom-properties" xmlns:vt="http://schemas.openxmlformats.org/officeDocument/2006/docPropsVTypes"/>
</file>