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27.11.2025, 13:13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rychvaldské knihovně se hovořilo o pomoci zrakově postiženým</w:t>
      </w:r>
    </w:p>
    <w:p>
      <w:pPr/>
      <w:r>
        <w:rPr>
          <w:b w:val="1"/>
          <w:bCs w:val="1"/>
        </w:rPr>
        <w:t xml:space="preserve">Eva Prokešová, knihovnice, Knihovna Rychvald:</w:t>
      </w:r>
      <w:r>
        <w:rPr/>
        <w:t xml:space="preserve"> „Pravidelně v knihovně pořádáme přednášky a besedy. Dnes jsme pozvali společnost Kafira, která pomáhá lidem se zrakovým postižením. Pozvali jsme ji proto, abychom veřejnosti přiblížili, jak těmto lidem pomáhat a jak s nimi pracovat.“</w:t>
      </w:r>
    </w:p>
    <w:p>
      <w:pPr/>
      <w:r>
        <w:rPr>
          <w:b w:val="1"/>
          <w:bCs w:val="1"/>
        </w:rPr>
        <w:t xml:space="preserve">Radim Miklas, lektor, KAFIRA:</w:t>
      </w:r>
      <w:r>
        <w:rPr/>
        <w:t xml:space="preserve"> „Tato akce má lidem ukázat možnosti, které nabízíme – ať už v Ostravě, Opavě, Frýdku, Jičíně, kde máme pobočky, nebo prostřednictvím terénní služby. Chceme ukázat, jak můžeme lidem pomoci s jejich problémem, ať už jde o ně samotné, jejich rodinu, známé či přátele, kteří třeba ani nevědí, že tato pomoc existuje. Ať už jde o kompenzační pomůcky – některé dnes předvedeme, aby lidé věděli, jak je používat – nebo o možnosti nácviku prostorové orientace, sebeobsluhy, Braillova písma, práce s počítači, telefony či dalšími elektronickými pomůckami, které nahrazují nebo doplňují zrak. Poskytujeme i nácvik používání pomůcek do domácnosti, například v kuchyni, protože učíme lidi, kteří přišli o zrak, vést samostatný život – umět si vyprat, uvařit a podobně. Součástí služeb je také nácvik prostorové orientace, tedy chůze s bílou holí a nácvik tras, které lidé potřebují – například při cestě do práce, k lékaři, na úřady nebo na poštu. Ta škála činností, které děláme, je opravdu velká a všechny služby jsou v rámci Moravskoslezského kraje bezplatné. Jezdíme tak trochu jako ‚cirkus‘, abychom lidem ukázali, co mohou od nás získat a s čím jim můžeme pomoci.“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rychvald/11000051856/v-rychvaldske-knihovne-se-hovorilo-o-pomoci-zrakove-postizeny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2026-04-15T14:35:13+02:00</dcterms:created>
  <dcterms:modified xsi:type="dcterms:W3CDTF">2026-04-15T14:35:13+02:00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