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F. Formana v Ostravě představili nový vzdělávací program pro prvňáčky</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Vladimír Štalmach, ředitel ZŠ Františka Formana</w:t>
      </w:r>
      <w:r>
        <w:rPr/>
        <w:t xml:space="preserve">: "Tak  my na dnešním dni jsme si připravili v podstatě zákulisí celé naší  školy, jakým způsobem pracujeme. Zaměřujeme se na to, aby rodiče a žáci v  podstatě viděli, jakým způsobem tady s dětmi pracujeme, jak pracuje naše  školní poradenské pracoviště. Máme tady připravených spousty aktivit pro  děti, mohou si vyzkoušet různé záležitosti, můžou si vyzkoušet kreativní  dílničky, můžou vyzkoušet virtuální realitu, dozvědí se, jak funguje  školní družina.“</w:t>
      </w:r>
    </w:p>
    <w:p>
      <w:pPr/>
      <w:r>
        <w:rPr>
          <w:b w:val="1"/>
          <w:bCs w:val="1"/>
        </w:rPr>
        <w:t xml:space="preserve">anketa, návštěvníci dne otevřených dveří</w:t>
      </w:r>
      <w:r>
        <w:rPr/>
        <w:t xml:space="preserve">: „Jako  rodič se soustředím hlavně na bezpečnost školy na její otevřenost a  propojení profesionality s lidským přístupem. To jsou pro mě takové  klíčové body, na které se jako rodiče díváme.“</w:t>
      </w:r>
    </w:p>
    <w:p>
      <w:pPr/>
      <w:r>
        <w:rPr>
          <w:b w:val="1"/>
          <w:bCs w:val="1"/>
        </w:rPr>
        <w:t xml:space="preserve">anketa, návštěvníci dne otevřených dveří</w:t>
      </w:r>
      <w:r>
        <w:rPr/>
        <w:t xml:space="preserve">: „Zajímá  mě moderní způsob výuky, všechny pomůcky, které mohou děti používat, které  se ve výuce používají a něco nového od dobu, kdy jsem já chodila na základní  školu.“</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rozjíždět nový školní vzdělávací  plán, potažmo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 ať už je to formou myšlenkových map,  metodou čtyřech rohů a tak dále. Určitě taky důležitým prvkem je finanční  gramotnost, na kterou se chceme zaměřit a také vlastně rozvoj v oblasti  IT, kdy opravdu děti od první třídy pracují s iPady, vytváří různé plakátky,  například o nějakých různých zemích, o zajímavostech, a vlastně budou mít  také hodinu angličtiny navíc oproti běžné třídě a také projektovou  výuku, na kterou se soustředíme.“</w:t>
      </w:r>
    </w:p>
    <w:p>
      <w:pPr/>
      <w:r>
        <w:rPr>
          <w:b w:val="1"/>
          <w:bCs w:val="1"/>
        </w:rPr>
        <w:t xml:space="preserve">anketa, návštěvníci dne otevřených dveří</w:t>
      </w:r>
      <w:r>
        <w:rPr/>
        <w:t xml:space="preserve">: „Zaujalo  mě, jaké prvky se do výuky dostanou, co budou děti moci  používat, vyzkoušet, jakým způsobem budou pracovat, spolupracovat, naučit  se spojovat různé prvky, komunikovat.“</w:t>
      </w:r>
    </w:p>
    <w:p>
      <w:pPr/>
      <w:r>
        <w:rPr>
          <w:b w:val="1"/>
          <w:bCs w:val="1"/>
        </w:rPr>
        <w:t xml:space="preserve">anketa, návštěvníci dne otevřených dveří</w:t>
      </w:r>
      <w:r>
        <w:rPr/>
        <w:t xml:space="preserve">: „Nový  koncept výuky považují za nový koncept výuky považují za vykročení správným  směrem, který vlastně reaguje na potřeby dnešní doby.“</w:t>
      </w:r>
    </w:p>
    <w:p>
      <w:pPr/>
      <w:r>
        <w:rPr/>
        <w:t xml:space="preserve">Kromě nové třídy se ale na škole věnují budoucím prvňáčkům i  jinak. Už 25. listopadu na škole proběhne první setkání klubu Předškolák, kde  se děti seznamují se školním prostředím.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871/na-zs-f-formana-v-ostrave-predstavili-novy-vzdelavaci-program-pro-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2026-07-13T21:08:49+02:00</dcterms:created>
  <dcterms:modified xsi:type="dcterms:W3CDTF">2026-07-13T21:08:49+02:00</dcterms:modified>
</cp:coreProperties>
</file>

<file path=docProps/custom.xml><?xml version="1.0" encoding="utf-8"?>
<Properties xmlns="http://schemas.openxmlformats.org/officeDocument/2006/custom-properties" xmlns:vt="http://schemas.openxmlformats.org/officeDocument/2006/docPropsVTypes"/>
</file>