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osada Bedřiška: pracovní skupina řeší napjatou situaci</w:t>
      </w:r>
    </w:p>
    <w:p>
      <w:pPr/>
      <w:r>
        <w:rPr/>
        <w:t xml:space="preserve">V mariánskohorské osadě Bedřiška stále stojí poslední prázdný domek určený k demolici. Jeho odstranění brání aktivisté na střeše. Město trvá na zákonnosti postupu a obvod zvažuje, že příští týden požádá policii o zásah.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“Naším cílem opravdu není tu situaci eskalovat, ale předpokládám, že během příštího týdne požádáme složky kompetentní k tomu, aby nám pomohli vyřešit a dostat se do právního stavu tak, jak je potřeba.”</w:t>
      </w:r>
    </w:p>
    <w:p>
      <w:pPr/>
      <w:r>
        <w:rPr/>
        <w:t xml:space="preserve">Město na pracovní skupině vyvrátilo tvrzení, že je postup nezákonný. Podle primátora probíhá demolice na základě platného stavebního povolení i veřejné zakázky.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“Ta samotná demolice probíhá podle platné legislativy. My samozřejmě v rámci eskalace tu situaci aktuálně nějakým způsobem neřešíme, ale zaznamenali jsme třeba výzvy na to, aby se k tomu přidali další lidé, tak bych chtěl jen upozornit, že se vlastně může jednat o protiprávní jednání.” </w:t>
      </w:r>
    </w:p>
    <w:p>
      <w:pPr/>
      <w:r>
        <w:rPr/>
        <w:t xml:space="preserve">Často zmiňovaná domněnka, že město připravuje území pro developera, je podle primátora nepravdivá. Stejně tak podle něj není racionální opravovat finské domky.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“Opravdu to není tak, že by město chystalo pozemky pro nějakého developera s tím, že by s tím chtělo nějak spekulativně nakládat. My si ty pozemky určitě chceme podržet. Stojíme za Mariánskými Horami v tom, že nám nedává smysl opravovat bytový fond, který je dneska v havarijním stavu.”</w:t>
      </w:r>
    </w:p>
    <w:p>
      <w:pPr/>
      <w:r>
        <w:rPr/>
        <w:t xml:space="preserve">Podle aktivistů není pracovní skupina dobře sestavena.</w:t>
      </w:r>
    </w:p>
    <w:p>
      <w:pPr/>
      <w:r>
        <w:rPr>
          <w:b w:val="1"/>
          <w:bCs w:val="1"/>
        </w:rPr>
        <w:t xml:space="preserve">Ilona Rozehnalová, předsedkyně spolku Fiducia:</w:t>
      </w:r>
      <w:r>
        <w:rPr/>
        <w:t xml:space="preserve"> “Chybí tam větší počet odborníků. Považuji za zásadní chybu, že pracovní skupina se dodnes nevyjádřila k alternativnímu plánu rozvoje od Agentury pro sociální začleňování, která to okomentovala nedávno i na Facebooku, že dodnes nedostala od radnice reakci.” </w:t>
      </w:r>
    </w:p>
    <w:p>
      <w:pPr/>
      <w:r>
        <w:rPr/>
        <w:t xml:space="preserve">Podle města nejde o likvidaci obydlených domů. Všechny bourané objekty byly opuštěné a jejich bývalí obyvatelé dostali náhradní bydlení.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881/marianskohorska-osada-bedriska-pracovni-skupina-resi-napjatou-situ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2026-07-08T00:58:27+02:00</dcterms:created>
  <dcterms:modified xsi:type="dcterms:W3CDTF">2026-07-08T00:58:27+02:00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