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v Ostravě otevřela čtyři nové výstavy současného umění. Stojí za návštěvu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“Vidíme tu řadu nových maleb, dřevěných objektů a instalací. A Marka Medunu tentokrát zajímalo téma moci bez odpovědnosti a toho, co děláme, když nás nikdo nevidí.”</w:t>
      </w:r>
    </w:p>
    <w:p>
      <w:pPr/>
      <w:r>
        <w:rPr/>
        <w:t xml:space="preserve">Francouzský autor Boris Camaca pracuje s médiem fotografie, které posouvá směrem k hyperrealistické vizualitě. Jeho snímky jsou přesycené barvami, působí snově až filmově, přesto v nich panuje lehké napětí.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“Pro Plato připravil fotografie, v nich se zabývá pohybem, především chůzí, a zajímá ho, jak se chůzí člověk vymezuje vůči prostoru, času a prostředí. Výstava se jmenuje Lokomoce Neukončená cesta.”</w:t>
      </w:r>
    </w:p>
    <w:p>
      <w:pPr/>
      <w:r>
        <w:rPr/>
        <w:t xml:space="preserve">V sále č. 5 je pak k vidění výstava německé umělkyně Aliny Schmuch, která se v posledních letech zaměřuje na vodní struktury, technologie a jejich propojení s lidskými těly.</w:t>
      </w:r>
    </w:p>
    <w:p>
      <w:pPr/>
      <w:r>
        <w:rPr>
          <w:b w:val="1"/>
          <w:bCs w:val="1"/>
        </w:rPr>
        <w:t xml:space="preserve">Dita Eibenová, PR manažerka, Galerie Plato: “</w:t>
      </w:r>
      <w:r>
        <w:rPr/>
        <w:t xml:space="preserve">Třeba jí fascinují koupelny, v nich zažíváme jakousi intimitu, ale ta je zároveň propojená s veřejnou kanalizací a celý ten živý organismus je propojen mikroorganismy, které prostě neustále kolují."</w:t>
      </w:r>
    </w:p>
    <w:p>
      <w:pPr/>
      <w:r>
        <w:rPr/>
        <w:t xml:space="preserve">Výstavní program uzavírá nejmenší sál nazvaný Klíčová dírka, kde pravidelně probíhají komorní projekty propojující umění, zahradu a hru. Současná intervence slovenské umělkyně Moniky Pascoe-Mikyškové se vrací k osobním příběhům a ženské zkušenosti.</w:t>
      </w:r>
    </w:p>
    <w:p>
      <w:pPr/>
      <w:r>
        <w:rPr>
          <w:b w:val="1"/>
          <w:bCs w:val="1"/>
        </w:rPr>
        <w:t xml:space="preserve">Jakub Adamec, programový dramaturg, Galerie Plato: </w:t>
      </w:r>
      <w:r>
        <w:rPr/>
        <w:t xml:space="preserve">“Je to příběh její babičky a toho, jak v dětství Monika se svou babičkou sbírala třezalku. Pro Moniku byla babička vlastně symbolem silné ženy a vnitřní síly. Vlastně až později se dozvěděla, že ta třezalka jako bylina má antidepresivní účinky a Moničina babička ji sbírala po smrti svého syna.”</w:t>
      </w:r>
    </w:p>
    <w:p>
      <w:pPr/>
      <w:r>
        <w:rPr/>
        <w:t xml:space="preserve">Nové výstavy v Galerii Plato vytvářejí pestrý celek, který stojí za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20/galerie-plato-v-ostrave-otevrela-ctyri-nove-vystavy-soucasneho-umeni-stoji-za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2026-06-02T06:13:57+02:00</dcterms:created>
  <dcterms:modified xsi:type="dcterms:W3CDTF">2026-06-02T06:13:57+02:00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