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stromu bylo důkazem, že Čeladná prostě žije</w:t>
      </w:r>
    </w:p>
    <w:p>
      <w:pPr/>
      <w:r>
        <w:rPr>
          <w:b w:val="1"/>
          <w:bCs w:val="1"/>
        </w:rPr>
        <w:t xml:space="preserve">Věra Golová (BEZPP ZA KDU-ČSL), místostarostka Čeladné: </w:t>
      </w:r>
      <w:r>
        <w:rPr/>
        <w:t xml:space="preserve">“Je krásný, souměrný a je darovaný od místního občana ze srdce a za to jim moc děkujeme. A byl blízko našeho úřadu.” </w:t>
      </w:r>
    </w:p>
    <w:p>
      <w:pPr/>
      <w:r>
        <w:rPr>
          <w:b w:val="1"/>
          <w:bCs w:val="1"/>
        </w:rPr>
        <w:t xml:space="preserve">Věra Golová (BEZPP ZA KDU-ČSL), místostarostka Čeladné:</w:t>
      </w:r>
      <w:r>
        <w:rPr/>
        <w:t xml:space="preserve"> “Začíná advent, je to doba očekávání. A myslím si, že všichni se na něco těšíme a každý už má to svoje malé přání. A to, že je náměstí plné, tak je důkaz toho, že ta Čeladná prostě žije. A tím, že jsou tu ti občané a ty děti, tak to je takové oživení. Opravdu odcházím s takovou dobrou, pozitivní náladou.”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“Potřebujeme prostě vyšších hodnot a právě ten advent nas připravuje k tomu, abychom mohli přijmout pod své střechy Ježíše Krista, který nese pokoj lidem všem, lidem dobré vůle. Díváme se na to z hlediska duchovního a vidím tady spoustu lidí, kteří jsou přátelští, kteří se usmívají, a to je začátek, ze kterého potom vyplyne to dobro.”</w:t>
      </w:r>
    </w:p>
    <w:p>
      <w:pPr/>
      <w:r>
        <w:rPr/>
        <w:t xml:space="preserve">Program rozsvícení vánočního stromu připravila kulturní komise, provázel jej jarmark rukodělných výrobků, nechyběly stánky s občerstvením a obecní punč a čaj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1961/rozsviceni-stromu-bylo-dukazem-ze-celadna-proste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2026-07-08T05:55:28+02:00</dcterms:created>
  <dcterms:modified xsi:type="dcterms:W3CDTF">2026-07-08T05:55:28+02:00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