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kapela Messalina svým speciálním koncertem podpoří mladé kapely v začátcích</w:t>
      </w:r>
    </w:p>
    <w:p>
      <w:pPr/>
      <w:r>
        <w:rPr/>
        <w:t xml:space="preserve">Karvinská rocková kapela Messalina se rozhodla pro krok, který je poměrně nezvyklý. Na svůj koncert nepřizvala své známé a populární hudební kolegy, ale dala prostor mladým, začínajícím a neokoukaným kapelám, které o koncertování teprve sní. Nyní, na koncertě, který se uskuteční 20. prosince od 19 hodin v klubu Hard Cafe v Karviné-Mizerově, budou mít šanci ukázat, jaký talent se v nich ukrývá.</w:t>
      </w:r>
    </w:p>
    <w:p>
      <w:pPr/>
      <w:r>
        <w:rPr>
          <w:b w:val="1"/>
          <w:bCs w:val="1"/>
        </w:rPr>
        <w:t xml:space="preserve">Rudolf Schweser, hudebník a organizátor akce: </w:t>
      </w:r>
      <w:r>
        <w:rPr/>
        <w:t xml:space="preserve">"Bude tady kapela Aragog, to jsou mladí kluci z Třince, mladé děcka. Potom tady bude Garbage Head, kapela z Mníšku pod Brdy, karvinská kapela Mad Metal. Velmi mladá, začínající. A potom se nám přihlásila kapela z Ostravy a ta se jmenuje Train Core. A já bych strašně chtěl lidi poprosit, aby přišli. Ani ne tak kvůli Messalině, spíš kvůli těm mladým kapelám, abychom jim vytvořili atmosféru, aby se tu cítily dobře a aby měly na to hezkou vzpomínku."</w:t>
      </w:r>
    </w:p>
    <w:p>
      <w:pPr/>
      <w:r>
        <w:rPr/>
        <w:t xml:space="preserve">Všechny kapely odehrají sety složené z coverů nebo vlastní tvorby. Večer zakončí koncert kapely Messalina, která akci organizuje a již nyní se na setkání s mladšími kolegy velice těší.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985/karvinska-kapela-messalina-svym-specialnim-koncertem-podpori-mlade-kapely-v-zacat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2026-05-08T05:54:07+02:00</dcterms:created>
  <dcterms:modified xsi:type="dcterms:W3CDTF">2026-05-08T05:54:07+02:00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