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svinovským kostelem stojí unikátní betlém</w:t>
      </w:r>
    </w:p>
    <w:p>
      <w:pPr/>
      <w:r>
        <w:rPr/>
        <w:t xml:space="preserve">Myšlenku vytvořit originální betlém přinesl zastupitel Martin Macháč. Cílem bylo nabídnout místo, kde se mohou lidé zastavit, nadechnout a společně si užít vánoční atmosféru.</w:t>
      </w:r>
    </w:p>
    <w:p>
      <w:pPr/>
      <w:r>
        <w:rPr>
          <w:b w:val="1"/>
          <w:bCs w:val="1"/>
        </w:rPr>
        <w:t xml:space="preserve">Jana Vytřasová, sochařka, řezbářka:</w:t>
      </w:r>
      <w:r>
        <w:rPr/>
        <w:t xml:space="preserve"> "Betlém, který vidíte, je raritní tím, že je celý vlastně z dubového dřeva, což se málokdy vidí. Většinou se dělá z topolu nebo z lípy. Ještě je to zajímavé tím, že ty sochy, jak jsou velké, tak jsou velice těžké, což taky nebývá u těchto lépe. A u těch topolů je odhadem asi 800 kg. Ta jedna velká socha, takže jsou umístěny na speciálních kovových paletách a k tomu jsou připravovány, aby se s tím dobře manipulovalo a hlavně aby to bylo bezpečné."</w:t>
      </w:r>
    </w:p>
    <w:p>
      <w:pPr/>
      <w:r>
        <w:rPr/>
        <w:t xml:space="preserve">Každá socha je originál, betlém je dvoubarevný. Tři králové nesou barevné dary, svatý Josef má svou hůl, Panna Marie růži a Ježíšek tzv. míšánka. Jemné detaily vznikaly dlátem, hrubá práce motorovou pilou.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52008/pred-svinovskym-kostelem-stoji-unikatni-bet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2026-06-02T08:56:49+02:00</dcterms:created>
  <dcterms:modified xsi:type="dcterms:W3CDTF">2026-06-02T08:56:49+02:00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