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se shodují: Nová Osmička je vynikající projekt!</w:t>
      </w:r>
    </w:p>
    <w:p>
      <w:pPr/>
      <w:r>
        <w:rPr>
          <w:b w:val="1"/>
          <w:bCs w:val="1"/>
        </w:rPr>
        <w:t xml:space="preserve">Petr Korč (Naše Město F-M), primátor F-M:</w:t>
      </w:r>
      <w:r>
        <w:rPr/>
        <w:t xml:space="preserve"> "Projekt Nová osmička je takovým symbolickým vyvrcholením celého procesu revitalizace bývalých textilních továren. Je to třešnička, je to bonus. Je to vlastně taková nejlepší, já nechci říct tečka, ale vlastně začátek toho nového života, protože ve městě byly obrovské areály po bývalých textilních továrnách, které byly opuštěné. A můj kolega Jiří Kajzar už před deseti lety s majiteli společnosti Slezan připravil memorandum, které definovalo, které budovy jsou cenné, a definuje vlastně cestu pokusu o to, jak areály oživit. A ony postupně získávají novou funkci jak komerční, tak bytovou výstavbu. Vznikne nová výroba Marlenka, funguje Faunapark, máme tady novou služebnu Městské policie, vznikne bulvár s novým dopravním terminálem a všechny ty projekty vracejí život do těch areálů. A tento poslední, který získá novou funkci, nebude jenom pouhým výrobním místem, ale bude  místem, kde se budou potkávat lidé, a tím společným setkáváním budou definovat ten nový obsah. A to je, myslím, ta největší hodnota."</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troufám si říct, obrovského. Moc držím palce, aby to klaplo tak, jak si představují, protože dělat v dnešní době komunitní práce a komunitní projekty, to není nic triviálního. Není to vůbec jednoduché."</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 Vidím to, že se tady budou scházet celé generace, to znamená děti, rodiny, senioři a vznikne ten komunitní život. Ve Frýdku-Místku, si myslím, se díky tomuto projektu daleko více rozšíří a město Frýdek-Místek je připraveno podpořit tento projekt finančně. A myslím si, že to je jasný signál, že Frýdek-Místek se stane ještě přátelštějším místem pro rodiny."</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 a vzniká tady něco velkého, kde se bude spojovat kultura, sport a ostatní využití. Tzn. vznikne tady velké komunitní centrum, kde se mohou potkávat lidé každého věku."</w:t>
      </w:r>
    </w:p>
    <w:p>
      <w:pPr/>
      <w:r>
        <w:rPr>
          <w:b w:val="1"/>
          <w:bCs w:val="1"/>
        </w:rPr>
        <w:t xml:space="preserve">Mirai Navrátil, zpěvák:</w:t>
      </w:r>
      <w:r>
        <w:rPr/>
        <w:t xml:space="preserve"> "Držím tomu místu palce a to, co jsem viděl, jsou plány, které vypadají opravdu hezky, a těším se na 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060/osobnosti-se-shoduji-nova-osmicka-je-vynikajici-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2026-05-18T16:57:19+02:00</dcterms:created>
  <dcterms:modified xsi:type="dcterms:W3CDTF">2026-05-18T16:57:19+02:00</dcterms:modified>
</cp:coreProperties>
</file>

<file path=docProps/custom.xml><?xml version="1.0" encoding="utf-8"?>
<Properties xmlns="http://schemas.openxmlformats.org/officeDocument/2006/custom-properties" xmlns:vt="http://schemas.openxmlformats.org/officeDocument/2006/docPropsVTypes"/>
</file>