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07:29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SOŠ Frýdek-Místek vyrobili pokladničku pro Vánoční sbírku</w:t>
      </w:r>
    </w:p>
    <w:p>
      <w:pPr/>
      <w:r>
        <w:rPr/>
        <w:t xml:space="preserve">Před dvěma lety vznikla vánoční pokladnička, která byla umístěna na náměstí Svobody v Místku. Nabízela se proto myšlenka, aby podobná pokladnička vznikla i pro Zámecké náměstí ve Frýdku-Místku.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"Přišli jsme s tím, že bychom chtěli nové pokladničky, které zároveň budou vznikat organicky na území města. Takže ten první návrh vzešel z rukou nebo ze skic studentů základní umělecké školy. A vlastně tady studenti pod dozorem pedagogů dotáhli tu první pokladničku. A jelikož jsme rozšířili rozsvěcování vánočního stromu i na frýdecké náměstí, tak samozřejmě jsme chtěli, aby pod oběma vánočními stromy byla pokladnička, kde se budou sbírat finance vždy na ten účel v tom konkrétním roce. Tak proto vznikla pokladnička a druhá, která bude na Frýdeckém náměstí."</w:t>
      </w:r>
    </w:p>
    <w:p>
      <w:pPr/>
      <w:r>
        <w:rPr/>
        <w:t xml:space="preserve">Výroby se ujali žáci Střední odborné školy Frýdek-Místek.</w:t>
      </w:r>
    </w:p>
    <w:p>
      <w:pPr/>
      <w:r>
        <w:rPr>
          <w:b w:val="1"/>
          <w:bCs w:val="1"/>
        </w:rPr>
        <w:t xml:space="preserve">Radek Sklář, mistr odborného výcviku, SOŠ F-M:</w:t>
      </w:r>
      <w:r>
        <w:rPr/>
        <w:t xml:space="preserve"> "Náročné to bylo docela dost, protože na to nebyl žádný projekt. Dělali jsme to víceméně z hlavy, takže kluci dostávali nějaké takové zadání vždycky chvilku před tím, než se začalo něco budovat. Strávili na tom docela dost hodin, asi tak v součtu týden."</w:t>
      </w:r>
    </w:p>
    <w:p>
      <w:pPr/>
      <w:r>
        <w:rPr/>
        <w:t xml:space="preserve">Co všechno se tam muselo udělat, jestli nám to trošku popíšete.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2069/zaci-sos-frydekmistek-vyrobili-pokladnicku-pro-vanocni-sb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2026-05-17T19:37:16+02:00</dcterms:created>
  <dcterms:modified xsi:type="dcterms:W3CDTF">2026-05-17T19:37:16+02:00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