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prosí o požehnání – i v době, kdy se šachty zavírají</w:t>
      </w:r>
    </w:p>
    <w:p>
      <w:pPr/>
      <w:r>
        <w:rPr/>
        <w:t xml:space="preserve">V římskokatolickém  kostele ve Stonavě se opět sešli krojovaní horníci. Přišli poděkovat a poprosit  svou patronku svatou Barboru o ochranu, stejně jako to dělávali po generace  jejich předkové. A i když už za pár týdnů na Karvinsku těžba černého uhlí  definitivně skončí, víra a tradice zůstávají.</w:t>
      </w:r>
    </w:p>
    <w:p>
      <w:pPr/>
      <w:r>
        <w:rPr>
          <w:b w:val="1"/>
          <w:bCs w:val="1"/>
        </w:rPr>
        <w:t xml:space="preserve">Tomáš Hejda, místopředseda SKH při obci Stonava:</w:t>
      </w:r>
      <w:r>
        <w:rPr/>
        <w:t xml:space="preserve"> "</w:t>
      </w:r>
      <w:r>
        <w:rPr>
          <w:i w:val="1"/>
          <w:iCs w:val="1"/>
        </w:rPr>
        <w:t xml:space="preserve">Právě  okolo svátku svaté Barbory chodí naši členové Spolku krojovaných horníků ve  Stonavě, prosit svatou Barborku o své požehnání."</w:t>
      </w:r>
    </w:p>
    <w:p>
      <w:pPr/>
      <w:r>
        <w:rPr/>
        <w:t xml:space="preserve">Mnozí horníci zažili v  podzemí situace, kdy šlo doslova o život. A právě tehdy si na svou patronku  vzpomněli nejvíce.</w:t>
      </w:r>
    </w:p>
    <w:p>
      <w:pPr/>
      <w:r>
        <w:rPr>
          <w:b w:val="1"/>
          <w:bCs w:val="1"/>
          <w:i w:val="1"/>
          <w:iCs w:val="1"/>
        </w:rPr>
        <w:t xml:space="preserve">anketa,krojovaní horníci: </w:t>
      </w:r>
      <w:r>
        <w:rPr>
          <w:i w:val="1"/>
          <w:iCs w:val="1"/>
        </w:rPr>
        <w:t xml:space="preserve">"Prakticky  jsem zažil výbuch na Dole ČSM, ale přečkal jsem to v pohodě, takže nějaký vliv  ta Barborka asi má.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anketa,krojovaní horníci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Jak začalo sypat, tak  mě začali strhávat hned chlapi, ale stejně mě to přisypalo. Gumáky jsem tam  nechal, jako stála při mně."</w:t>
      </w:r>
    </w:p>
    <w:p>
      <w:pPr/>
      <w:r>
        <w:rPr/>
        <w:t xml:space="preserve">Podle stonavského  faráře zůstane kult svaté Barbory součástí Slezska i po ukončení těžby.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120/hornici-prosi-o-pozehnani--i-v-dobe-kdy-se-sachty-zav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2026-07-15T11:27:46+02:00</dcterms:created>
  <dcterms:modified xsi:type="dcterms:W3CDTF">2026-07-15T11:27:46+02:00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