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pečuje o stromy a zeleň také v zimním období. Zaměřuje se na ořezy</w:t>
      </w:r>
    </w:p>
    <w:p>
      <w:pPr/>
      <w:r>
        <w:rPr/>
        <w:t xml:space="preserve">O stromy a zeleň v Porubě pečují po celý rok Technické služby obvodu a také externí firmy.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,,Pro ořezy stromů a případné kácení musíme, až na vý</w:t>
      </w:r>
      <w:r>
        <w:rPr>
          <w:i w:val="1"/>
          <w:iCs w:val="1"/>
        </w:rPr>
        <w:t xml:space="preserve">jimky, využít období vegetačního klidu, proto se těmto pracem věnujeme celou zimu a naopak v létě se už pracovníci věnují například záhonům. Dělají to naše Technické služby, a to zejména takové práce, které jsme schopni udělat sami třeba ze země, ale pokud už se jedná o složitější ořezy ve výškách, máme na to externí firmu.”</w:t>
      </w:r>
    </w:p>
    <w:p>
      <w:pPr/>
      <w:r>
        <w:rPr/>
        <w:t xml:space="preserve">Jedním z nepřátel stromů je přemnožené jmelí bílé, proto arboristé Ostravských městských lesů a zeleně pracují na jeho odstranění po celém městě. Poruba patří k nejvíce zasaženým obvodům. </w:t>
      </w:r>
    </w:p>
    <w:p>
      <w:pPr/>
      <w:r>
        <w:rPr>
          <w:b w:val="1"/>
          <w:bCs w:val="1"/>
        </w:rPr>
        <w:t xml:space="preserve">Marek Vašenda, vedoucí, Středisko lesní výroby, Ostravské městské lesy a zeleň:</w:t>
      </w:r>
      <w:r>
        <w:rPr>
          <w:i w:val="1"/>
          <w:iCs w:val="1"/>
        </w:rPr>
        <w:t xml:space="preserve"> ,,V Porubě jsme začali odstraňovat jmelí už v podstatě v minulém roce. Teď nám zbylo na letošní podzim nějakých 160 stromů, které jsme nestihli udělat. Jsou to stromy hodně komplikované. Na těchto vrbách vidíme, že jsou i z 50 % obsazeny jmelím. Takový nešvar je  v tom, že jeho kořeny prorůstají větvemi a ucpávají cévní svazky. Když jsme zkoušeli použít chemii, tak úplně dobré zkušenosti nemáme a jmelí se na tyto stromy vrací dříve, než na ty ořezané.”</w:t>
      </w:r>
    </w:p>
    <w:p>
      <w:pPr/>
      <w:r>
        <w:rPr>
          <w:b w:val="1"/>
          <w:bCs w:val="1"/>
        </w:rPr>
        <w:t xml:space="preserve">Michal Stolička, arborista, Ostravské městské lesy a zeleň: </w:t>
      </w:r>
      <w:r>
        <w:rPr>
          <w:i w:val="1"/>
          <w:iCs w:val="1"/>
        </w:rPr>
        <w:t xml:space="preserve">,,Ve výškách odstraňujeme jmelí pomocí motorové pily a nebo ruční pily. Po sesazení špiček je pozemní pracovník dává na hromadu, aby se mohlo následně dobře štěpkovat.”</w:t>
      </w:r>
    </w:p>
    <w:p>
      <w:pPr/>
      <w:r>
        <w:rPr/>
        <w:t xml:space="preserve">Jmelí se v Moravskoslezském kraji vyskytuje mimořádně hojně i kvůli tažným ptákům.</w:t>
      </w:r>
    </w:p>
    <w:p>
      <w:pPr/>
      <w:r>
        <w:rPr>
          <w:b w:val="1"/>
          <w:bCs w:val="1"/>
        </w:rPr>
        <w:t xml:space="preserve">Marek Vašenda, vedoucí, Středisko lesní výroby, Ostravské městské lesy a zeleň: </w:t>
      </w:r>
      <w:r>
        <w:rPr>
          <w:i w:val="1"/>
          <w:iCs w:val="1"/>
        </w:rPr>
        <w:t xml:space="preserve">,,Napříč republikou se nikde jinde tolik nevyskytuje. Tady u nás v Moravskoslezském kraji se často zastavují tažná hejna ptáků a ti se živí těmi kuličkami jmelí a dovedou ho přenášet i na větší vzdálenosti.”</w:t>
      </w:r>
    </w:p>
    <w:p>
      <w:pPr/>
      <w:r>
        <w:rPr/>
        <w:t xml:space="preserve">Systematické ořezy jmelí budou v Porubě pokračovat i v dalších letech, aby staré stromy dostaly šanci žít déle a nově vysazené nebyly jmelím zničeny už v mládí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124/poruba-pecuje-o-stromy-a-zelen-take-v-zimnim-obdobi-zameruje-se-na-or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2026-08-14T02:45:44+02:00</dcterms:created>
  <dcterms:modified xsi:type="dcterms:W3CDTF">2026-08-14T02:45:44+02:00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