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Santé ukázali tvůrčí talent na prodejní výstavě v budově magistrátu</w:t>
      </w:r>
    </w:p>
    <w:p>
      <w:pPr/>
      <w:r>
        <w:rPr/>
        <w:t xml:space="preserve">Výrobky klientů Santé mají v Havířově dlouhodobě výjimečné místo. Jejich kreativita, pečlivost a radost z tvorby se odrážejí v každém kousku. To se ukázalo na tradiční vánoční prodejní výstavě na magistrátu.</w:t>
      </w:r>
    </w:p>
    <w:p>
      <w:pPr/>
      <w:r>
        <w:rPr>
          <w:b w:val="1"/>
          <w:bCs w:val="1"/>
        </w:rPr>
        <w:t xml:space="preserve">Anketa, klient Santé:</w:t>
      </w:r>
      <w:r>
        <w:rPr/>
        <w:t xml:space="preserve"> „My jsme tady ze Santé Mikádo. Od Mikáda to bereme my a vyrábíme různé výrobky, třeba keramiku nebo v tkalcovně koberce. Potom to dáváme na městečko, jako tady prodáváme. Pomáhá nám Evička a pomáháme si mezi sebou, jako klienti. Radíme se a společně ty výrobky prodáváme.“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„Udělala jsem takový nákup, protože miluji jejich výrobky a mám je pro sebe i pro své známé. Výrobky Santé mě vždycky nezklamou. Jsou opravdu moc pěkné a překvapuje mě i cena, že jsou velice levné. Ráda je podpořím kdykoliv. Mohli by chodit prodávat častěji.“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se každý rok dívat na jejich výrobky, jsou moc nádherné a ráda to podporuji. Vždycky si udělám nějakou radost a něco si koupím, jak pro sebe, tak pro své přátele. Dneska jsem si koupila obraz a svíce na štědrovečerní stůl.“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„Tyhle vánoční trhy, které organizuje Santé, jsou pravidelným příspěvkem v předvánočním čase. Jsme rádi, že organizace Santé formou dílen vytváří tyto úžasné předměty a já jsem rád, že je můžu osobně také podpořit.“</w:t>
      </w:r>
    </w:p>
    <w:p>
      <w:pPr/>
      <w:r>
        <w:rPr/>
        <w:t xml:space="preserve">Klienti Santé tvoří s chutí po celý rok. Své práce pravidelně vystavují na různých místech a s úspěchem se zapojují i do soutěží, ze kterých si často odnášejí ocenění.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135/klienti-sante-ukazali-tvurci-talent-na-prodejni-vystave-v-budove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2026-06-16T09:50:49+02:00</dcterms:created>
  <dcterms:modified xsi:type="dcterms:W3CDTF">2026-06-16T09:50:49+02:00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