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klub AKORD v Ostravě se oblékl do kostýmů. Měli vánoční akci</w:t>
      </w:r>
    </w:p>
    <w:p>
      <w:pPr/>
      <w:r>
        <w:rPr/>
        <w:t xml:space="preserve">Jako každé první úterý v měsíci se i v prosinci  prostory Klubu AKORD v Ostravě-Zábřehu zaplnily aktivními seniory. Program  byl jako vždy bohatý, ale tentokrát vánočně laděný.</w:t>
      </w:r>
    </w:p>
    <w:p>
      <w:pPr/>
      <w:r>
        <w:rPr>
          <w:b w:val="1"/>
          <w:bCs w:val="1"/>
        </w:rPr>
        <w:t xml:space="preserve">Šárka Zubková, organizátorka aktivit pro seniory</w:t>
      </w:r>
      <w:r>
        <w:rPr/>
        <w:t xml:space="preserve">: „Na  úvod budou korálky, což je náš pěvecký sbor, složený ze seniorek aktivních  a jednoho seniora, který je doprovází na kytaru. Pak budou děti z mateřské  školky Mitušova, připravili si vánoční program a bude překvapení taky  jedno, kdy bude smíšený sbor seniorsko-juniorských dětí a našich seniorů.“</w:t>
      </w:r>
    </w:p>
    <w:p>
      <w:pPr/>
      <w:r>
        <w:rPr/>
        <w:t xml:space="preserve">Jako každý rok bude na programu také kostýmová soutěž.</w:t>
      </w:r>
    </w:p>
    <w:p>
      <w:pPr/>
      <w:r>
        <w:rPr>
          <w:b w:val="1"/>
          <w:bCs w:val="1"/>
        </w:rPr>
        <w:t xml:space="preserve">anketa, účastníci kostýmové soutěže</w:t>
      </w:r>
      <w:r>
        <w:rPr/>
        <w:t xml:space="preserve">: „To není kostým,  to je naše běžné oblečení. V tom my chodíme denně.“</w:t>
      </w:r>
    </w:p>
    <w:p>
      <w:pPr/>
      <w:r>
        <w:rPr>
          <w:b w:val="1"/>
          <w:bCs w:val="1"/>
        </w:rPr>
        <w:t xml:space="preserve">anketa, účastníci kostýmové soutěže</w:t>
      </w:r>
      <w:r>
        <w:rPr/>
        <w:t xml:space="preserve">: „už to vždycky  tak má připravené a něco ještě si dopřipravím. Třeba paruku, motýlka abych  byla trošku červená.“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chodím na ty setkání pravidelně, protože se přiznám, že se tady  trošičku odpočinu od těch starostí, protože ten elán, který naši seniory  mají, je prostě neskutečně nabíjecí.“</w:t>
      </w:r>
    </w:p>
    <w:p>
      <w:pPr/>
      <w:r>
        <w:rPr/>
        <w:t xml:space="preserve">Senior klub funguje od roku 2008 a během svého působení  získal ocenění Magistrátu města Ostravy jako nejlepší klub pro seniory nebo i  celostátní organizace SenSen.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169/senior-klub-akord-v-ostrave-se-oblekl-do-kostymu-meli-vanoc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2026-05-01T04:18:29+02:00</dcterms:created>
  <dcterms:modified xsi:type="dcterms:W3CDTF">2026-05-01T04:18:29+02:00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