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Vůně dřeva a duch Vánoc zaplnily Centrum tradičních technologií v Příboře</w:t>
      </w:r>
    </w:p>
    <w:p>
      <w:pPr/>
      <w:r>
        <w:rPr>
          <w:b w:val="1"/>
          <w:bCs w:val="1"/>
        </w:rPr>
        <w:t xml:space="preserve">Václav Michalička, vedoucí CETRAT Příbor, Muzeum Novojičínska: </w:t>
      </w:r>
      <w:r>
        <w:rPr/>
        <w:t xml:space="preserve">“Ti řezbáři, které si sem zveme, tak jsou opravdu řekl bych takoví mistři svého řemesla, nebo lidé, kteří do toho dávají duši, srdce. A ty betlémy, které vytváří, tak nejsou nějak kýčovité, ale připomínají takovou tu malebnost, trošičku i nostalgii zaniklých starých časů.”</w:t>
      </w:r>
    </w:p>
    <w:p>
      <w:pPr/>
      <w:r>
        <w:rPr/>
        <w:t xml:space="preserve">Řezbářů každým rokem přibývá. Mnozí z nich se ke dřevu dostali až v důchodovém věku a betlémářství se pro ně stalo nejen koníčkem, ale i způsobem odpočinku. Letos se v Příboře představilo jedenáct betlémářů – nejvíce v historii akce.</w:t>
      </w:r>
    </w:p>
    <w:p>
      <w:pPr/>
      <w:r>
        <w:rPr>
          <w:b w:val="1"/>
          <w:bCs w:val="1"/>
        </w:rPr>
        <w:t xml:space="preserve">Václav Michalička, vedoucí CETRAT Příbor, Muzeum Novojičínska:</w:t>
      </w:r>
      <w:r>
        <w:rPr/>
        <w:t xml:space="preserve"> “Některé ty betlémy, které oni zhotovují, tak jsou opravdu velice i rozměrné a dokonce je pohání i elektřinou, takže jsou mechanické. Některé ty betlémy dělají opravdu jen takové maličké, opravdu jenom ty jesličky, svatá rodina, základní scéna, aby si je mohli třeba lidé pořídit do bytů, domácnosti.” </w:t>
      </w:r>
    </w:p>
    <w:p>
      <w:pPr/>
      <w:r>
        <w:rPr/>
        <w:t xml:space="preserve">Řezbáři návštěvníkům ukazovali nejen hotová díla, ale i samotný proces vzniku figurek. </w:t>
      </w:r>
    </w:p>
    <w:p>
      <w:pPr/>
      <w:r>
        <w:rPr>
          <w:b w:val="1"/>
          <w:bCs w:val="1"/>
        </w:rPr>
        <w:t xml:space="preserve">Tomáš Dujka, řezbář: </w:t>
      </w:r>
      <w:r>
        <w:rPr/>
        <w:t xml:space="preserve">“Teď vyrábím Ježíška do Betléma. Nejsložitější je asi poznat to dřevo. Jak mu jdou léta, jaké má vlastnosti, jak se které dělá.” </w:t>
      </w:r>
    </w:p>
    <w:p>
      <w:pPr/>
      <w:r>
        <w:rPr>
          <w:b w:val="1"/>
          <w:bCs w:val="1"/>
        </w:rPr>
        <w:t xml:space="preserve">Kamil Kopřiva, řezbář: </w:t>
      </w:r>
      <w:r>
        <w:rPr/>
        <w:t xml:space="preserve">“Řežu pasáčka do betléma, bude mít v rukách takzvanou trombitu a tato soška je modifikovaná, takže zabere méně času než u sošek, které jsou více méně individualizované, což je třeba tahle dcérečka s putenkou, tak ta je asi 6 hodin práce.”</w:t>
      </w:r>
    </w:p>
    <w:p>
      <w:pPr/>
      <w:r>
        <w:rPr/>
        <w:t xml:space="preserve">Celodenní program tradičně doprovázela gajdošská muzika Bukoň z Jablunkovska, která svou hudbou podtrhla autentickou a sváteční atmosféru.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181/vune-dreva-a-duch-vanoc-zaplnily-centrum-tradicnich-technologii-v-prib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2026-05-27T20:45:48+02:00</dcterms:created>
  <dcterms:modified xsi:type="dcterms:W3CDTF">2026-05-27T20:45:48+02:00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