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dokončuje náročnou rekonstrukci ulice Přemyslovců</w:t>
      </w:r>
    </w:p>
    <w:p>
      <w:pPr/>
      <w:r>
        <w:rPr/>
        <w:t xml:space="preserve">Ulice Přemyslovců v Ostravě Mariánských Horách procházela  postupnou rozsáhlou proměnou od roku 2023. Pro místní obyvatele i podnikatele  to bylo velmi náročné.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„V první etapě jsme realizovali kanalizaci, vodovody,  kanalizační přípojky a veškeré spodky komunikace. Ve druhé etapě jsme pak  dělali povrchy, ozelenění a parkovací stání. Pracovalo se také na retenčních  nádržích a na celém retenčním systému v rámci modrozelené infrastruktury."</w:t>
      </w:r>
    </w:p>
    <w:p>
      <w:pPr/>
      <w:r>
        <w:rPr>
          <w:b w:val="1"/>
          <w:bCs w:val="1"/>
        </w:rPr>
        <w:t xml:space="preserve">Patrik Hujdus (Starostové pro Ostravu), starosta obvodu Mariánské Hory a Hulváky: </w:t>
      </w:r>
      <w:r>
        <w:rPr/>
        <w:t xml:space="preserve">"Věřím, že si všichni obyvatelé obvodu, stejně jako místní  živnostníci, během té doby rekonstrukce užili své. Cesta byla v různých úsecích  uzavřená, docházelo k posunům a bylo to pro mnohé určitě nepříjemné. Na druhé  straně bylo potřeba ty práce udělat."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 primátora Ostravy: </w:t>
      </w:r>
      <w:r>
        <w:rPr/>
        <w:t xml:space="preserve">"Věřím, že jak po stránce estetické, tak po stránce  klimatické přinese pozitivní změnu. Díky zavlažování a velkému množství zeleně  by se tam mělo rezidentům lépe dýchat, především v letních měsících."</w:t>
      </w:r>
    </w:p>
    <w:p>
      <w:pPr/>
      <w:r>
        <w:rPr/>
        <w:t xml:space="preserve">Od středy 17. prosince se na ulici vrátila městská hromadná  doprava. Řidiči běžní řidiči, kromě místních, si ale budou muset ještě počkat.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primátora Ostravy: </w:t>
      </w:r>
      <w:r>
        <w:rPr/>
        <w:t xml:space="preserve">"Individuální automobilová doprava bude spuštěna ve druhé  polovině ledna roku 2026. Už nyní je umožněn průjezd vozidlům integrovaného  záchranného systému, zásobování a rezidentům."</w:t>
      </w:r>
    </w:p>
    <w:p>
      <w:pPr/>
      <w:r>
        <w:rPr/>
        <w:t xml:space="preserve">V rámci modrozelené infrastruktury bude ulice příkladem  pro ostatní části města.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primátora Ostravy: </w:t>
      </w:r>
      <w:r>
        <w:rPr/>
        <w:t xml:space="preserve">„Je to ukázka toho, jak lze zlepšit životní prostředí i  celkový pocit ve městě. Známe místa s velkým množstvím dlažby a zástavby, která  přes den akumuluje teplo a v noci ho sálá zpět, takže tam bývá i o šest stupňů  více než v okolí. Právě toto místo by mělo být naopak jedním z těch, kde bude  pocitová teplota výrazně příznivější.“</w:t>
      </w:r>
    </w:p>
    <w:p>
      <w:pPr/>
      <w:r>
        <w:rPr>
          <w:b w:val="1"/>
          <w:bCs w:val="1"/>
        </w:rPr>
        <w:t xml:space="preserve">Patrik Hujdus (Starostové pro Ostravu),</w:t>
      </w:r>
      <w:r>
        <w:rPr>
          <w:b w:val="1"/>
          <w:bCs w:val="1"/>
        </w:rPr>
        <w:t xml:space="preserve"> starosta obvodu Mariánské Hory a Hulváky:  </w:t>
      </w:r>
      <w:r>
        <w:rPr/>
        <w:t xml:space="preserve">"Vnímáme to tak, že město bylo ochotno investovat několik  desítek milionů korun, abychom to tady měli hezčí. Za to jsme velmi rádi a jsme  také rádi, že už konečně ta oprava, ta rekonstrukce, míří ke zdárnému konci,  protože se všem místním uleví a budou si moci užívat zrekonstruovanou ulici.“</w:t>
      </w:r>
    </w:p>
    <w:p>
      <w:pPr/>
      <w:r>
        <w:rPr/>
        <w:t xml:space="preserve">První etapa prací vyšla město na 129 milionů korun a druhá  na 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218/ostrava-dokoncuje-narocnou-rekonstrukci-ulice-premysl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2026-04-14T04:22:00+02:00</dcterms:created>
  <dcterms:modified xsi:type="dcterms:W3CDTF">2026-04-14T04:22:00+02:00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