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příběh pro školy, školky i veřejnost v městském divadle sehrála místní ZŠ Amos</w:t>
      </w:r>
    </w:p>
    <w:p>
      <w:pPr/>
      <w:r>
        <w:rPr/>
        <w:t xml:space="preserve">  Letos  škola sehrála Vánoční příběh pro ostatní školy, školky i  veřejnost.</w:t>
      </w:r>
    </w:p>
    <w:p>
      <w:pPr/>
      <w:r>
        <w:rPr>
          <w:b w:val="1"/>
          <w:bCs w:val="1"/>
        </w:rPr>
        <w:t xml:space="preserve">Eva  Janyšková, učitelka a režisérka představení:</w:t>
      </w:r>
      <w:r>
        <w:rPr/>
        <w:t xml:space="preserve"> „Jak už název  napovídá, tak je to biblický příběh pro děti, s takovými  humornými prvky. První část je vlastně taková pohádka pro  děti, o Ježíškovi, jak se narodil, kdo všechno mu nesl dárky,  je to proloženo koledami a druhá část jsou písničky koncertové.  Nácvik začal někdy na konci září. Moc se těšíme, moc nás to  těší a nejvíc ten poslední den, kdy už to prostě je před  diváky."</w:t>
      </w:r>
    </w:p>
    <w:p>
      <w:pPr/>
      <w:r>
        <w:rPr/>
        <w:t xml:space="preserve">Unikátní  na celém divadle je především zapojení všech žáků školy  jako herců nebo techniků.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 „Všichni přidali něco, aby to mohlo být realizováno. Celá  školy. Úplně celá škola. Všechny děti jsou na pódiu, i ti  malí prvňáci. Všimněte si i Ježíška, to je taky prvňáček a  jak krásně mluví.“</w:t>
      </w:r>
    </w:p>
    <w:p>
      <w:pPr/>
      <w:r>
        <w:rPr>
          <w:b w:val="1"/>
          <w:bCs w:val="1"/>
        </w:rPr>
        <w:t xml:space="preserve">Jonáš  Grossmann, Ježíšek:</w:t>
      </w:r>
      <w:r>
        <w:rPr/>
        <w:t xml:space="preserve"> „Líbí se mi nejvíc v tomhle divadle  zpívání, protože rád zpívám. Rád hraju Ježíška, poslední  roli.“</w:t>
      </w:r>
    </w:p>
    <w:p>
      <w:pPr/>
      <w:r>
        <w:rPr>
          <w:b w:val="1"/>
          <w:bCs w:val="1"/>
        </w:rPr>
        <w:t xml:space="preserve">Lukáš Petruška, herec</w:t>
      </w:r>
      <w:r>
        <w:rPr/>
        <w:t xml:space="preserve">, "Hraji Kašpara krále a hraju tuhle roli už  5 let.“</w:t>
      </w:r>
    </w:p>
    <w:p>
      <w:pPr/>
      <w:r>
        <w:rPr>
          <w:b w:val="1"/>
          <w:bCs w:val="1"/>
        </w:rPr>
        <w:t xml:space="preserve">Max Madura, herec: </w:t>
      </w:r>
      <w:r>
        <w:rPr/>
        <w:t xml:space="preserve">„Hraju pastýře, zpívám  Sněží, jsou Vánoce.“</w:t>
      </w:r>
    </w:p>
    <w:p>
      <w:pPr/>
      <w:r>
        <w:rPr>
          <w:b w:val="1"/>
          <w:bCs w:val="1"/>
        </w:rPr>
        <w:t xml:space="preserve">Ríša  Suchý, vypravěč a herec: </w:t>
      </w:r>
      <w:r>
        <w:rPr/>
        <w:t xml:space="preserve">„Já dneska hraju vypravěče a  Baltazara.“</w:t>
      </w:r>
    </w:p>
    <w:p>
      <w:pPr/>
      <w:r>
        <w:rPr>
          <w:b w:val="1"/>
          <w:bCs w:val="1"/>
        </w:rPr>
        <w:t xml:space="preserve">Anketa:  děti: </w:t>
      </w:r>
      <w:r>
        <w:rPr/>
        <w:t xml:space="preserve">„Nejvíc se mi líbí zpívání.“</w:t>
      </w:r>
    </w:p>
    <w:p>
      <w:pPr/>
      <w:r>
        <w:rPr/>
        <w:t xml:space="preserve">Po  odehrání biblického příběhu následovala koncertní část  představení s vlastními písněmi žáků i učitelů.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„V  druhé části je ovšem koncert, jsou tam poměrně obtížné  písně. Každý z učitelů, který dneska bude vystupovat, přinesl  nějakou píseň a dali jsme to všichni dohromady. Všechny učitelky  ze školy."</w:t>
      </w:r>
    </w:p>
    <w:p>
      <w:pPr/>
      <w:r>
        <w:rPr/>
        <w:t xml:space="preserve">Tři  představení, pro školy, školky i veřejnost divadlo zcela  vyprodala a naplnila sváteční atmosférou.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269/vanocni-pribeh-pro-skoly-skolky-i-verejnost-v-mestskem-divadle-sehrala-mistni-zs-a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2026-08-24T20:01:00+02:00</dcterms:created>
  <dcterms:modified xsi:type="dcterms:W3CDTF">2026-08-24T20:01:00+02:00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