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28.12.2025,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Frýdku-Místku poděkovalo zaměstnancům sociálních služeb</w:t>
      </w:r>
    </w:p>
    <w:p>
      <w:pPr/>
      <w:r>
        <w:rPr/>
        <w:t xml:space="preserve">I malá pozornost potěší. Platí to i o kalendářích Frýdku-Místku, které mapují sociální služby ve městě. Vedení je tradičně předalo zaměstnancům i klientům svých organizací.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"Prezentujeme 27 sociálních služeb, které působí na území města, a jednotlivé služby dostaly v tomto kalendáři prostor. S fotografií i s krátkým popiskem, jakou službu poskytují, s kontaktem. Tyto kalendáře, které se vytiskly ve dvou tisících kusech, tak dostali všichni zaměstnanci v těchto sociálních službách, což je vlastně takové poděkování za to, že vykonávají tuto nelehkou práci. A dále tyto kalendáře dostali senioři, kteří navštěvují naše kluby seniorů, tedy zhruba 400 seniorů, a potom obyvatelé Domu zvláštního určení, kterých je zhruba 600."</w:t>
      </w:r>
    </w:p>
    <w:p>
      <w:pPr/>
      <w:r>
        <w:rPr/>
        <w:t xml:space="preserve">Kalendářů se dočkali i zaměstnanci frýdecko-místeckého Hospice.</w:t>
      </w:r>
    </w:p>
    <w:p>
      <w:pPr/>
      <w:r>
        <w:rPr>
          <w:b w:val="1"/>
          <w:bCs w:val="1"/>
        </w:rPr>
        <w:t xml:space="preserve">Jan Jursa, ředitel Hospice Frýdek-Místek:</w:t>
      </w:r>
      <w:r>
        <w:rPr/>
        <w:t xml:space="preserve"> "Dostali jsme kalendáře, jejichž obsahem je i fotografie z našeho prostředí, a stejně tak můžeme prezentovat prostřednictvím služby i ostatní, které jsou na území města Frýdku-Místku poskytovány."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"Záleží samozřejmě na té sociální službě. Každá sociální služba si vybrala fotku, která se jí líbila. Tady jsou uživatelé hospice spolu se sociální pracovnicí . A je tady vždycky samozřejmě popis a kontakt na webové stránky dané služby."</w:t>
      </w:r>
    </w:p>
    <w:p>
      <w:pPr/>
      <w:r>
        <w:rPr/>
        <w:t xml:space="preserve">Hospic zřizuje město Frýdek-Místek a funguje už patnáctým rokem.</w:t>
      </w:r>
    </w:p>
    <w:p>
      <w:pPr/>
      <w:r>
        <w:rPr>
          <w:b w:val="1"/>
          <w:bCs w:val="1"/>
        </w:rPr>
        <w:t xml:space="preserve">Jan Jursa, ředitel Hospice Frýdek-Místek:</w:t>
      </w:r>
      <w:r>
        <w:rPr/>
        <w:t xml:space="preserve"> "Máme kapacitu 44 lůžek. Nabízíme několik služeb, zejména služby hospicové, potom odlehčovací služby a dále sociálně zdravotní služby. Zájem o naše služby je velký a pověst naše je, doufám a věřím, a stále se o tom přesvědčuji, že je jenom dobrá."</w:t>
      </w:r>
    </w:p>
    <w:p>
      <w:pPr/>
      <w:r>
        <w:rPr/>
        <w:t xml:space="preserve">Jak vypadá ta spolupráce s městem?</w:t>
      </w:r>
    </w:p>
    <w:p>
      <w:pPr/>
      <w:r>
        <w:rPr>
          <w:b w:val="1"/>
          <w:bCs w:val="1"/>
        </w:rPr>
        <w:t xml:space="preserve">Host 3:</w:t>
      </w:r>
      <w:r>
        <w:rPr/>
        <w:t xml:space="preserve"> "Můžu jenom poděkovat městu, že nás podporuje a že nám poskytuje zázemí k tomu, abychom mohli provozovat naši činnost."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2389/vedeni-frydkumistku-podekovalo-zamestnancum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2026-08-18T18:15:59+02:00</dcterms:created>
  <dcterms:modified xsi:type="dcterms:W3CDTF">2026-08-18T18:15:59+02:00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