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Veřejnosti nejvíce chutnala vánočka Filipa Rusnáka</w:t>
      </w:r>
    </w:p>
    <w:p>
      <w:pPr/>
      <w:r>
        <w:rPr/>
        <w:t xml:space="preserve">Do soutěže se letos zapojilo celkem jedenáct amatérských pekařů. Vánočky se hodnotily anonymně, a to jak odbornou porotou složenou ze zástupců magistrátu a Střední školy gastronomie, oděvnictví a služeb Frýdek-Místek, tak i veřejností.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"Tato soutěž O nejlepší sváteční vánočku má takovou tradici, že se letos uskutečnil již pátý ročník. Letos se hodnotilo celkem jedenáct vánoček s tím, že opravdu musím říct, že každou jsem ochutnal. Každá byla speciální, každá byla originální a těším se na další ročník."</w:t>
      </w:r>
    </w:p>
    <w:p>
      <w:pPr/>
      <w:r>
        <w:rPr/>
        <w:t xml:space="preserve">Jak je těžké se rozhodnout? Nejsou si podobné?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"Některé jsou si velice podobné, jiné zcela rozdílné. Nicméně ta kritéria, podle kterých se hodnotí, jsou vzhled vánočky, vůně a chuť."</w:t>
      </w:r>
    </w:p>
    <w:p>
      <w:pPr/>
      <w:r>
        <w:rPr/>
        <w:t xml:space="preserve">Co jsem slyšel od těch účastníků, tak už se účastnili i v předchozích letech. Takže tady máme takovou pekařskou partu, která zápolí.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"Vypadá to tak. Došlo vlastně k výměně paní, která vyhrála loni, tak letos se umístila na druhém místě a stříbrný účastník se může radovat z prvenství."</w:t>
      </w:r>
    </w:p>
    <w:p>
      <w:pPr/>
      <w:r>
        <w:rPr/>
        <w:t xml:space="preserve">Právě veřejnost nejvíce oslovila vánočka mladého, studujícího pekaře Filipa Rusnáka, na druhém místě skončila loňská vítězka Denisa Ledvoňová a třetí příčku obsadila nejmladší účastnice soutěže Karolína Nováková. Odborná porota přiřkla vítězství vánočce Lenky Mojžíškové, která bodovala především precizním zpracováním těsta.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461/verejnosti-nejvice-chutnala-vanocka-filipa-rusn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2026-05-17T16:57:47+02:00</dcterms:created>
  <dcterms:modified xsi:type="dcterms:W3CDTF">2026-05-17T16:57:47+02:00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