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s řečí pomůže logopedický box, metodiku zpracovala speciální pedagožka čeladenské  školy</w:t>
      </w:r>
    </w:p>
    <w:p>
      <w:pPr/>
      <w:r>
        <w:rPr>
          <w:b w:val="1"/>
          <w:bCs w:val="1"/>
        </w:rPr>
        <w:t xml:space="preserve">Pavla Kovářová, speciální pedagog, Základní škola Čeladná: </w:t>
      </w:r>
      <w:r>
        <w:rPr/>
        <w:t xml:space="preserve">“Budu představovat všechny pomůcky, které v tom logopedickém boxu najdou a se kterými můžou pracovat ať už individuálně, nebo přímo ve skupinkách s celou třídou najednou. Ke všem pomůckám, k celému logopedickému boxu je vytvořený metodický materiál, kde je jednotlivá pomůcka popsána a je tam zhruba vysvětleno, jak se s ní dá pracovat.”  </w:t>
      </w:r>
    </w:p>
    <w:p>
      <w:pPr/>
      <w:r>
        <w:rPr>
          <w:b w:val="1"/>
          <w:bCs w:val="1"/>
        </w:rPr>
        <w:t xml:space="preserve">Pavla Kovářová, speciální pedagog, Základní škola Čeladná:</w:t>
      </w:r>
      <w:r>
        <w:rPr/>
        <w:t xml:space="preserve"> “Jsou tam různé knihy z Kouzelného čtení od Albi, Albi tužka, různé pomůcky na rozvoj komunikačních a vyjadřovacích schopností. Také jsou tam pomůcky k rozvoji dílčích funkcí, ať už sluchového vnímání, které úzce souvisí s komunikační schopností, tak i k rozvoji například jemné     motoriky a dalších dílčích funkcí.”</w:t>
      </w:r>
    </w:p>
    <w:p>
      <w:pPr/>
      <w:r>
        <w:rPr/>
        <w:t xml:space="preserve">Projekt Logopedických boxů vznikl v rámci Místního akčního plánu vzdělávání na území Frýdlantsko-Beskydy - Vzděláváme pro život, který podporuje spolupráci mezi školami v daném území. Logobox je určen i pro mateřské školy. 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Nejenom, že jednotlivé školy dostaly tyto pomůcky jako materiální pomoc, dostalo se jsem jim i pomoci metodické, kdy paní učitelka Kovářová vedla webinář, kde jednotlivé pomůcky představila a navrhla, jak s nimi ve třídách pracovat.”</w:t>
      </w:r>
    </w:p>
    <w:p>
      <w:pPr/>
      <w:r>
        <w:rPr/>
        <w:t xml:space="preserve">Například v čeladenské základní škole je v současné době v prvních třídách pět dětí, které potřebují intenzivní logopedickou péči, a jejich počet má stoupající tendenci.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2487/detem-s-reci-pomuze-logopedicky-box-metodiku-zpracovala-specialni-pedagozka-celadenske-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2026-07-08T19:31:48+02:00</dcterms:created>
  <dcterms:modified xsi:type="dcterms:W3CDTF">2026-07-08T19:31:48+02:00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