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22:42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Koledy, požehnání a zapečetěné pokladničky. Ulice Opavy a okolních obcí opět zaplnili tříkráloví koledníci</w:t>
      </w:r>
    </w:p>
    <w:p>
      <w:pPr/>
      <w:r>
        <w:rPr/>
        <w:t xml:space="preserve">Koledy, požehnání a zapečetěné pokladničky. Tak v těchto dnech vypadá Tříkrálová sbírka v Opavě a okolí. Do ulic vyrazily stovky skupinek koledníků.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“Máme velkou radost z toho, že se přihlásili nějací noví koledníci právě i díky výzvě v médiích. Přihlásili se nám i celé rodiny s dětmi malými, které vlastně koledují poprvé. Z toho máme radost.”</w:t>
      </w:r>
    </w:p>
    <w:p>
      <w:pPr/>
      <w:r>
        <w:rPr/>
        <w:t xml:space="preserve">V Opavě a okolí je aktuálně v terénu přibližně patnáct set koledníků. Ve větších městech se řídí přesně danými trasami.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“Protože Opava je větší město, tak se musíme vždycky domluvit, kdo kam půjde, tak máme asi 100 map. Podle nich koledníčci chodí. Samozřejmě i na vesnicích, hlavně na těch větších se musí koledníci domluvit, který úsek, kdo z nich odkoleduje.” </w:t>
      </w:r>
    </w:p>
    <w:p>
      <w:pPr/>
      <w:r>
        <w:rPr/>
        <w:t xml:space="preserve">Koledování ale není jen o organizaci, důležitá je i radost z setkání.</w:t>
      </w:r>
    </w:p>
    <w:p>
      <w:pPr/>
      <w:r>
        <w:rPr>
          <w:b w:val="1"/>
          <w:bCs w:val="1"/>
        </w:rPr>
        <w:t xml:space="preserve">Jiří Hon, vedoucí skupinky koledníků: </w:t>
      </w:r>
      <w:r>
        <w:rPr/>
        <w:t xml:space="preserve">“Dneska máme velkou radost, že nakonec, když to vypadalo na začátku bledě, že neotvírali, tak nakonec otvírají. Asi jsme začali moc brzy a teď už se lidi vrátili domů, tak nám otvírají. A taky jsme rádi, že jsou štědří, že přispívají do pokladničky. Často to jsou i vyšší částky, nejenom drobné kovové mince.”</w:t>
      </w:r>
    </w:p>
    <w:p>
      <w:pPr/>
      <w:r>
        <w:rPr>
          <w:b w:val="1"/>
          <w:bCs w:val="1"/>
        </w:rPr>
        <w:t xml:space="preserve">anketa: malí koledníci: </w:t>
      </w:r>
      <w:r>
        <w:rPr/>
        <w:t xml:space="preserve">“Byli jsme včera v Milostovicích, bylo to dobré. Psali jsme na dveře požehnání, dostali jsme hodně peněz a taky jsme hodně koledovali. Dostali jsme i čokoládky a spoustu dalších sladkostí.”</w:t>
      </w:r>
    </w:p>
    <w:p>
      <w:pPr/>
      <w:r>
        <w:rPr/>
        <w:t xml:space="preserve">“Těším se hodně. Minulý rok jsem byla taky se skautkama, ale pak jsem byla ještě s tatínkem. Letos půjdu třikrát. Lidi jsou hodní.”</w:t>
      </w:r>
    </w:p>
    <w:p>
      <w:pPr/>
      <w:r>
        <w:rPr/>
        <w:t xml:space="preserve">“Já se moc těším a jsem ráda, že můžu pomoct lidem, kteří jsou třeba postižení.”</w:t>
      </w:r>
    </w:p>
    <w:p>
      <w:pPr/>
      <w:r>
        <w:rPr>
          <w:b w:val="1"/>
          <w:bCs w:val="1"/>
        </w:rPr>
        <w:t xml:space="preserve">anketa: obyvatelé Opavy-Jaktaře: </w:t>
      </w:r>
      <w:r>
        <w:rPr/>
        <w:t xml:space="preserve">“Vždy se moc těšíme na malé koledníky, protože to je velice milé. Takže nás to vždy velice potěší a potěšilo nás i to, že tady koledníci malí jsou už u nás po třetí. Malí sourozenci a krásně zpívají a krásně se představují.”</w:t>
      </w:r>
    </w:p>
    <w:p>
      <w:pPr/>
      <w:r>
        <w:rPr/>
        <w:t xml:space="preserve">“Jsme místní farníci tady z Jaktaře, takže jsme rádi za každý rok, kdy přijdou. A taky každý rok čekáme s radostí. A rádi samozřejmě i přispějeme.”</w:t>
      </w:r>
    </w:p>
    <w:p>
      <w:pPr/>
      <w:r>
        <w:rPr/>
        <w:t xml:space="preserve">Každá skupinka musí splnit přesná pravidla.</w:t>
      </w:r>
    </w:p>
    <w:p>
      <w:pPr/>
      <w:r>
        <w:rPr>
          <w:b w:val="1"/>
          <w:bCs w:val="1"/>
        </w:rPr>
        <w:t xml:space="preserve">Jiří Hon, vedoucí skupinky koledníků: </w:t>
      </w:r>
      <w:r>
        <w:rPr/>
        <w:t xml:space="preserve">“Pokladnička musí být zapečetěná a ke každé pokladničce je i průkaz. Takový průkaz plná moc, že můžeme vůbec jménem Charity koledovat. A dál máme sebou ještě důležitou věc a to je křída, svěcená křída, kterou píšeme požehnání na dveře. A samozřejmě potřebujeme sebou i malé koledníky, Tři krále. Bez nich by to nešlo a bez jejich zpěvu."</w:t>
      </w:r>
    </w:p>
    <w:p>
      <w:pPr/>
      <w:r>
        <w:rPr/>
        <w:t xml:space="preserve">Vybrané peníze opavská charita použije mimo jiné na podporu terénních služeb, charitní zdravotní péče a mobilního hospice. Zlepšit chce i vybavení půjčovny kompenzačních pomůcek a zrenovovat chráněná bydlení.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505/koledy-pozehnani-a-zapecetene-pokladnicky-ulice-opavy-a-okolnich-obci-opet-zaplnili-trikralovi-kole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2026-05-19T14:53:03+02:00</dcterms:created>
  <dcterms:modified xsi:type="dcterms:W3CDTF">2026-05-19T14:53:03+02:00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