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nové vozidlo na svoz odpadu, pomůže v hůře dostupných oblastech</w:t>
      </w:r>
    </w:p>
    <w:p>
      <w:pPr/>
      <w:r>
        <w:rPr/>
        <w:t xml:space="preserve">O svozu odpadu z hůře dostupných částí s rodinnou zástavbou se v Havířově aktuálně starají vozidla Multicar, která však pro tento účel nejsou ideální. Technické služby se proto rozhodly pro koupi nového svozového vozu.</w:t>
      </w:r>
    </w:p>
    <w:p>
      <w:pPr/>
      <w:r>
        <w:rPr>
          <w:b w:val="1"/>
          <w:bCs w:val="1"/>
        </w:rPr>
        <w:t xml:space="preserve">Václav Zyder, náměstek ředitele Technických služeb Havířov:</w:t>
      </w:r>
      <w:r>
        <w:rPr/>
        <w:t xml:space="preserve"> "K pořízení tohoto vozidla nás vedla snaha o optimalizaci systému svážení odpadu a zefektivnění celého systému v našem provozu."</w:t>
      </w:r>
    </w:p>
    <w:p>
      <w:pPr/>
      <w:r>
        <w:rPr>
          <w:b w:val="1"/>
          <w:bCs w:val="1"/>
        </w:rPr>
        <w:t xml:space="preserve">Miroslav Sternadel, vedoucí střediska odpadového hospodářství TSH:</w:t>
      </w:r>
      <w:r>
        <w:rPr/>
        <w:t xml:space="preserve"> "To, co Multicar svážel tři dny, svezeme za dva, odpadkové koše také posbíráme ve velkém, zdravotnický odpad také odvezeme na jedenkrát. A co je ještě bonus navíc, toto vozidlo nám může sloužit jako náhrada v případě špatně zaparkovaných aut, horšího dojezdu do míst s nízkými profily."</w:t>
      </w:r>
    </w:p>
    <w:p>
      <w:pPr/>
      <w:r>
        <w:rPr/>
        <w:t xml:space="preserve">Zatímco Multicar uveze zhruba 800 kilogramů odpadu, nové vozidlo má objem sedm kubických metrů a nosnost čtyři tuny. Stále je přitom mnohem kratší, užší i nižší než klasické svozové auto.</w:t>
      </w:r>
    </w:p>
    <w:p>
      <w:pPr/>
      <w:r>
        <w:rPr>
          <w:b w:val="1"/>
          <w:bCs w:val="1"/>
        </w:rPr>
        <w:t xml:space="preserve">Petr Buček, zaměstnanec Technických služeb Havířov:</w:t>
      </w:r>
      <w:r>
        <w:rPr/>
        <w:t xml:space="preserve"> "Po zkušenostech s vozem Multicar, které bylo malé, málo toho nabralo, tak teď toto vozidlo nabere za jeden den to, co tři Multicary, takže je tam veliká úspora."</w:t>
      </w:r>
    </w:p>
    <w:p>
      <w:pPr/>
      <w:r>
        <w:rPr/>
        <w:t xml:space="preserve">Zkoušet se bude také svoz tříděného odpadu z hůře dostupných dvorových částí, kam se velké vozy kvůli zaparkovaným autům nedostanou.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543/havirov-ma-nove-vozidlo-na-svoz-odpadu-pomuze-v-hure-dostupnych-obla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2026-05-13T00:08:38+02:00</dcterms:created>
  <dcterms:modified xsi:type="dcterms:W3CDTF">2026-05-13T00:08:38+02:00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