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15.1.2026,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4 Tenoři vyprodali Novoroční koncert rekordním tempem. Poruba jej pořádá už od r. 2017</w:t>
      </w:r>
    </w:p>
    <w:p>
      <w:pPr/>
      <w:r>
        <w:rPr/>
        <w:t xml:space="preserve">Městský obvod Poruba pořádá Novoroční koncert už od roku 2017. Drobnou pauzu si vynutil jen covid. Za tu dobu si koncert získal publikum a už od druhého ročníku bývá vyprodaný. Letošní hvězdy, 4 Tenoři, přilákaly publikum rekordním tempem. </w:t>
      </w:r>
    </w:p>
    <w:p>
      <w:pPr/>
      <w:r>
        <w:rPr>
          <w:b w:val="1"/>
          <w:bCs w:val="1"/>
        </w:rPr>
        <w:t xml:space="preserve">Lucie Baránková Vilamová (ANO), starostka Ostravy-Poruby: </w:t>
      </w:r>
      <w:r>
        <w:rPr>
          <w:i w:val="1"/>
          <w:iCs w:val="1"/>
        </w:rPr>
        <w:t xml:space="preserve">,,Za těch 9 let se nám tady vystřídalo</w:t>
      </w:r>
      <w:r>
        <w:rPr>
          <w:i w:val="1"/>
          <w:iCs w:val="1"/>
        </w:rPr>
        <w:t xml:space="preserve">celkem 12 hlavních hvězd. My to každý rok počítáme, každý rok bilancujeme, koho jsme tady měli a koho ještě bychom tady mohli mít. Za celých 9 let se prodalo 2733 vstupenek. My si toho moc vážíme a děkujeme, že nám lidi zachovávají takovou přízeň.” </w:t>
      </w:r>
    </w:p>
    <w:p>
      <w:pPr/>
      <w:r>
        <w:rPr>
          <w:b w:val="1"/>
          <w:bCs w:val="1"/>
        </w:rPr>
        <w:t xml:space="preserve">Štěpánka Ostárková, </w:t>
      </w:r>
      <w:r>
        <w:rPr>
          <w:b w:val="1"/>
          <w:bCs w:val="1"/>
        </w:rPr>
        <w:t xml:space="preserve">odbor kultury a prezentace, MOb Ostrava-Poruba:</w:t>
      </w:r>
      <w:r>
        <w:rPr>
          <w:i w:val="1"/>
          <w:iCs w:val="1"/>
        </w:rPr>
        <w:t xml:space="preserve">,,Určitě oslovit takový kolos, jaký jsou 4 Tenoři, bylo velmi náročné. Takže jsme byli rádi, že se nám to po roce a půl podařilo. Každé místečko je obsazeno, takže jsme velmi rádi a doufáme, že naši posluchači, kteří dneska přijdou do kostela, budou nadšení. Koncert 4 Tenorů a Unique Quartet byl vyprodán během hodiny a půl, což se nám ještě v minulosti nepodařilo.” </w:t>
      </w:r>
    </w:p>
    <w:p>
      <w:pPr/>
      <w:r>
        <w:rPr/>
        <w:t xml:space="preserve">4 Tenoři se na ostravské publikum moc těšili. A koncerty v kostelech jsou pro ně vždy velkým svátkem.</w:t>
      </w:r>
    </w:p>
    <w:p>
      <w:pPr/>
      <w:r>
        <w:rPr>
          <w:b w:val="1"/>
          <w:bCs w:val="1"/>
        </w:rPr>
        <w:t xml:space="preserve">Jan Kříž, 4 Tenoři: </w:t>
      </w:r>
      <w:r>
        <w:rPr>
          <w:i w:val="1"/>
          <w:iCs w:val="1"/>
        </w:rPr>
        <w:t xml:space="preserve">,,Já jsem tady nějaký čas strávil, protože jsem tady nazkoušel muzikál Elisabeth. Když člověk srovná divadelní prostor a kostel, je to velký rozdíl. Je to velký rozdíl samozřejmě i ve volbě repertoáru, protože ne všechno se do kostela hodí. Ale my si užíváme tu velkou nosnou akustiku, ten duchovní prostor. Protože ty lidi automaticky, když vejdou, tak mají pocit, že jsou ve speciálním prostoru, ve speciální atmosféře.” </w:t>
      </w:r>
    </w:p>
    <w:p>
      <w:pPr/>
      <w:r>
        <w:rPr>
          <w:b w:val="1"/>
          <w:bCs w:val="1"/>
        </w:rPr>
        <w:t xml:space="preserve">Lucie Baránková Vilamová (ANO), starostka Ostravy-Poruby: </w:t>
      </w:r>
      <w:r>
        <w:rPr>
          <w:i w:val="1"/>
          <w:iCs w:val="1"/>
        </w:rPr>
        <w:t xml:space="preserve">,,Já se na ně dneska moc těším, protože to bude opravdu velký zážitek. Děkujeme i za tipy lidí, protože lidé nám vždy píšou, koho by v těch následujících ročnících chtěli vidět. A já si myslím, že 4 Tenoři je opravdu dobrá volba.” </w:t>
      </w:r>
    </w:p>
    <w:p>
      <w:pPr/>
      <w:r>
        <w:rPr>
          <w:b w:val="1"/>
          <w:bCs w:val="1"/>
        </w:rPr>
        <w:t xml:space="preserve">návštěvníci Novoročního koncertu: </w:t>
      </w:r>
      <w:r>
        <w:rPr>
          <w:i w:val="1"/>
          <w:iCs w:val="1"/>
        </w:rPr>
        <w:t xml:space="preserve">,,Těšila</w:t>
      </w:r>
      <w:r>
        <w:rPr>
          <w:i w:val="1"/>
          <w:iCs w:val="1"/>
        </w:rPr>
        <w:t xml:space="preserve"> jsem se hrozně moc. Jdu na tento koncert poprvé. Něco jsem si naposlouchala, takže snad to bude krásný zážitek.” </w:t>
      </w:r>
    </w:p>
    <w:p>
      <w:pPr/>
      <w:r>
        <w:rPr>
          <w:i w:val="1"/>
          <w:iCs w:val="1"/>
        </w:rPr>
        <w:t xml:space="preserve">,,Těšili jsme se na koncert, už jsme je slyšeli, takže jsme byli na ně zvědaví, jak to bude, jaká bude atmosféra v kostele.” </w:t>
      </w:r>
    </w:p>
    <w:p>
      <w:pPr/>
      <w:r>
        <w:rPr/>
        <w:t xml:space="preserve">Pokud jste 4 Tenory nestihli v rámci porubského Novoročního koncertu, budete mít v Ostravě ještě další možnost.</w:t>
      </w:r>
    </w:p>
    <w:p>
      <w:pPr/>
      <w:r>
        <w:rPr>
          <w:b w:val="1"/>
          <w:bCs w:val="1"/>
        </w:rPr>
        <w:t xml:space="preserve">Jan Kříž, 4 Tenoři: </w:t>
      </w:r>
      <w:r>
        <w:rPr>
          <w:i w:val="1"/>
          <w:iCs w:val="1"/>
        </w:rPr>
        <w:t xml:space="preserve">,,Například 30. ledna se vracíme do Gongu. A máme s ostravským publikem jen ty nejlepší zkušenosti. Je to velmi srdečné publikum, hlasité, což se nám líbí, že nám vrací hodně energie.” </w:t>
      </w:r>
    </w:p>
    <w:p>
      <w:pPr/>
      <w:r>
        <w:rPr/>
        <w:t xml:space="preserve">Na porubský Novoroční koncert a další hvězdu se můžete těšit i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2601/4-tenori-vyprodali-novorocni-koncert-rekordnim-tempem-poruba-jej-porada-uz-od-r-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2026-05-12T19:20:33+02:00</dcterms:created>
  <dcterms:modified xsi:type="dcterms:W3CDTF">2026-05-12T19:20:33+02:00</dcterms:modified>
</cp:coreProperties>
</file>

<file path=docProps/custom.xml><?xml version="1.0" encoding="utf-8"?>
<Properties xmlns="http://schemas.openxmlformats.org/officeDocument/2006/custom-properties" xmlns:vt="http://schemas.openxmlformats.org/officeDocument/2006/docPropsVTypes"/>
</file>